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CFCFE"/>
  <w:body>
    <w:tbl>
      <w:tblPr>
        <w:tblStyle w:val="Diseodetabla"/>
        <w:tblW w:w="14564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84"/>
        <w:gridCol w:w="721"/>
        <w:gridCol w:w="20"/>
        <w:gridCol w:w="4588"/>
        <w:gridCol w:w="728"/>
        <w:gridCol w:w="265"/>
        <w:gridCol w:w="4358"/>
      </w:tblGrid>
      <w:tr w:rsidR="00F80186" w:rsidRPr="00605B23" w14:paraId="6A57DCF8" w14:textId="77777777" w:rsidTr="000D6F11">
        <w:trPr>
          <w:trHeight w:hRule="exact" w:val="10845"/>
          <w:jc w:val="center"/>
        </w:trPr>
        <w:tc>
          <w:tcPr>
            <w:tcW w:w="3884" w:type="dxa"/>
          </w:tcPr>
          <w:p w14:paraId="2EB1C953" w14:textId="77777777" w:rsidR="006506B8" w:rsidRPr="006506B8" w:rsidRDefault="006506B8" w:rsidP="006506B8">
            <w:pPr>
              <w:pStyle w:val="Prrafodelista"/>
              <w:numPr>
                <w:ilvl w:val="0"/>
                <w:numId w:val="12"/>
              </w:numPr>
              <w:spacing w:after="171" w:line="240" w:lineRule="auto"/>
              <w:textAlignment w:val="baseline"/>
              <w:outlineLvl w:val="1"/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0"/>
                <w:lang w:eastAsia="es-CO"/>
              </w:rPr>
            </w:pPr>
            <w:r w:rsidRPr="006506B8"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0"/>
                <w:lang w:eastAsia="es-CO"/>
              </w:rPr>
              <w:t>Tristeza</w:t>
            </w:r>
          </w:p>
          <w:p w14:paraId="75853CEE" w14:textId="77777777" w:rsidR="006506B8" w:rsidRPr="006506B8" w:rsidRDefault="006506B8" w:rsidP="006506B8">
            <w:pPr>
              <w:pStyle w:val="Prrafodelista"/>
              <w:numPr>
                <w:ilvl w:val="0"/>
                <w:numId w:val="12"/>
              </w:numPr>
              <w:spacing w:after="171" w:line="240" w:lineRule="auto"/>
              <w:textAlignment w:val="baseline"/>
              <w:outlineLvl w:val="1"/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0"/>
                <w:lang w:eastAsia="es-CO"/>
              </w:rPr>
            </w:pPr>
            <w:r w:rsidRPr="006506B8"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0"/>
                <w:lang w:eastAsia="es-CO"/>
              </w:rPr>
              <w:t>Melancolía</w:t>
            </w:r>
          </w:p>
          <w:p w14:paraId="137F771E" w14:textId="77777777" w:rsidR="006506B8" w:rsidRPr="006506B8" w:rsidRDefault="006506B8" w:rsidP="006506B8">
            <w:pPr>
              <w:pStyle w:val="Prrafodelista"/>
              <w:numPr>
                <w:ilvl w:val="0"/>
                <w:numId w:val="12"/>
              </w:numPr>
              <w:spacing w:after="171" w:line="240" w:lineRule="auto"/>
              <w:textAlignment w:val="baseline"/>
              <w:outlineLvl w:val="1"/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0"/>
                <w:lang w:eastAsia="es-CO"/>
              </w:rPr>
            </w:pPr>
            <w:r w:rsidRPr="006506B8"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0"/>
                <w:lang w:eastAsia="es-CO"/>
              </w:rPr>
              <w:t>D</w:t>
            </w:r>
            <w:r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0"/>
                <w:lang w:eastAsia="es-CO"/>
              </w:rPr>
              <w:t>epresión</w:t>
            </w:r>
          </w:p>
          <w:p w14:paraId="1C0968BB" w14:textId="77777777" w:rsidR="00134F03" w:rsidRDefault="006933CF" w:rsidP="006506B8">
            <w:pPr>
              <w:spacing w:after="171" w:line="240" w:lineRule="auto"/>
              <w:textAlignment w:val="baseline"/>
              <w:outlineLvl w:val="1"/>
              <w:rPr>
                <w:rFonts w:ascii="Trebuchet MS" w:eastAsia="Times New Roman" w:hAnsi="Trebuchet MS" w:cs="Times New Roman"/>
                <w:b/>
                <w:bCs/>
                <w:color w:val="auto"/>
                <w:sz w:val="28"/>
                <w:szCs w:val="38"/>
                <w:lang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51DA6B6" wp14:editId="3D917C7E">
                  <wp:extent cx="2445913" cy="1948070"/>
                  <wp:effectExtent l="0" t="0" r="0" b="0"/>
                  <wp:docPr id="33" name="Imagen 3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9" r="18284"/>
                          <a:stretch/>
                        </pic:blipFill>
                        <pic:spPr bwMode="auto">
                          <a:xfrm>
                            <a:off x="0" y="0"/>
                            <a:ext cx="2473461" cy="197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039591" w14:textId="77777777" w:rsidR="006506B8" w:rsidRPr="00F41F5B" w:rsidRDefault="006506B8" w:rsidP="006506B8">
            <w:pPr>
              <w:pStyle w:val="Prrafodelista"/>
              <w:numPr>
                <w:ilvl w:val="0"/>
                <w:numId w:val="14"/>
              </w:numPr>
              <w:spacing w:after="171" w:line="240" w:lineRule="auto"/>
              <w:textAlignment w:val="baseline"/>
              <w:outlineLvl w:val="1"/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8"/>
                <w:lang w:eastAsia="es-CO"/>
              </w:rPr>
            </w:pPr>
            <w:r w:rsidRPr="00F41F5B"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8"/>
                <w:lang w:eastAsia="es-CO"/>
              </w:rPr>
              <w:t>Alegría</w:t>
            </w:r>
          </w:p>
          <w:p w14:paraId="148DA808" w14:textId="77777777" w:rsidR="00F41F5B" w:rsidRPr="00F41F5B" w:rsidRDefault="00F41F5B" w:rsidP="00F41F5B">
            <w:pPr>
              <w:pStyle w:val="Prrafodelista"/>
              <w:numPr>
                <w:ilvl w:val="0"/>
                <w:numId w:val="14"/>
              </w:numPr>
              <w:spacing w:after="171" w:line="240" w:lineRule="auto"/>
              <w:textAlignment w:val="baseline"/>
              <w:outlineLvl w:val="1"/>
              <w:rPr>
                <w:rFonts w:ascii="Trebuchet MS" w:eastAsia="Times New Roman" w:hAnsi="Trebuchet MS" w:cs="Times New Roman"/>
                <w:b/>
                <w:bCs/>
                <w:color w:val="auto"/>
                <w:sz w:val="28"/>
                <w:szCs w:val="38"/>
                <w:lang w:eastAsia="es-CO"/>
              </w:rPr>
            </w:pPr>
            <w:r w:rsidRPr="00F41F5B">
              <w:rPr>
                <w:rFonts w:ascii="Trebuchet MS" w:eastAsia="Times New Roman" w:hAnsi="Trebuchet MS" w:cs="Times New Roman"/>
                <w:b/>
                <w:bCs/>
                <w:color w:val="auto"/>
                <w:sz w:val="32"/>
                <w:szCs w:val="38"/>
                <w:lang w:eastAsia="es-CO"/>
              </w:rPr>
              <w:t>Euforia</w:t>
            </w:r>
          </w:p>
          <w:p w14:paraId="1973F1E8" w14:textId="77777777" w:rsidR="00F41F5B" w:rsidRPr="00F41F5B" w:rsidRDefault="00F41F5B" w:rsidP="00F41F5B">
            <w:pPr>
              <w:spacing w:after="171" w:line="360" w:lineRule="auto"/>
              <w:jc w:val="both"/>
              <w:textAlignment w:val="baseline"/>
              <w:outlineLvl w:val="1"/>
              <w:rPr>
                <w:rFonts w:ascii="Trebuchet MS" w:eastAsia="Times New Roman" w:hAnsi="Trebuchet MS" w:cs="Times New Roman"/>
                <w:b/>
                <w:bCs/>
                <w:color w:val="auto"/>
                <w:sz w:val="28"/>
                <w:szCs w:val="38"/>
                <w:lang w:eastAsia="es-CO"/>
              </w:rPr>
            </w:pPr>
            <w:r w:rsidRPr="00F41F5B">
              <w:rPr>
                <w:rFonts w:ascii="Trebuchet MS" w:hAnsi="Trebuchet MS"/>
                <w:color w:val="auto"/>
                <w:sz w:val="22"/>
                <w:szCs w:val="22"/>
              </w:rPr>
              <w:t>Apenas existen estudios que evidencien los efectos beneficiosos de la alegría a nivel científico pero, si se entiende la alegría como lo opuesto a la ansiedad, depresión o estrés, no estaría muy alejado de la realidad un razonamiento que nos lleve a pensar que esta está asociada a niveles bajos de cortisol y, por lo tanto, actúa al menos como factor protector del feto frente a dichas hormonas</w:t>
            </w:r>
            <w:r>
              <w:t>.</w:t>
            </w:r>
          </w:p>
        </w:tc>
        <w:tc>
          <w:tcPr>
            <w:tcW w:w="721" w:type="dxa"/>
          </w:tcPr>
          <w:p w14:paraId="10141133" w14:textId="77777777" w:rsidR="00F80186" w:rsidRPr="00605B23" w:rsidRDefault="00F80186">
            <w:pPr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20" w:type="dxa"/>
          </w:tcPr>
          <w:p w14:paraId="6CE482AE" w14:textId="77777777" w:rsidR="00F80186" w:rsidRPr="00605B23" w:rsidRDefault="00F80186">
            <w:pPr>
              <w:rPr>
                <w:noProof/>
              </w:rPr>
            </w:pPr>
          </w:p>
        </w:tc>
        <w:tc>
          <w:tcPr>
            <w:tcW w:w="4588" w:type="dxa"/>
          </w:tcPr>
          <w:p w14:paraId="15762D0C" w14:textId="77777777" w:rsidR="00B06D17" w:rsidRPr="00914DFA" w:rsidRDefault="00914DFA" w:rsidP="00914DFA">
            <w:pPr>
              <w:pStyle w:val="Listaconvietas"/>
              <w:numPr>
                <w:ilvl w:val="0"/>
                <w:numId w:val="0"/>
              </w:numPr>
              <w:spacing w:line="240" w:lineRule="auto"/>
              <w:ind w:left="288" w:hanging="288"/>
              <w:jc w:val="center"/>
              <w:rPr>
                <w:rFonts w:ascii="Cooper Black" w:hAnsi="Cooper Black"/>
                <w:b/>
                <w:outline/>
                <w:color w:val="653D5D" w:themeColor="accent5"/>
                <w:sz w:val="52"/>
                <w:szCs w:val="52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914DFA">
              <w:rPr>
                <w:rFonts w:ascii="Cooper Black" w:hAnsi="Cooper Black"/>
                <w:b/>
                <w:outline/>
                <w:color w:val="2A6188" w:themeColor="accent2"/>
                <w:sz w:val="52"/>
                <w:szCs w:val="5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¡Gracias!</w:t>
            </w:r>
          </w:p>
          <w:tbl>
            <w:tblPr>
              <w:tblStyle w:val="Diseodetabl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8"/>
            </w:tblGrid>
            <w:tr w:rsidR="00F80186" w:rsidRPr="00605B23" w14:paraId="2F53582F" w14:textId="77777777" w:rsidTr="00C956E5">
              <w:trPr>
                <w:trHeight w:hRule="exact" w:val="5717"/>
              </w:trPr>
              <w:tc>
                <w:tcPr>
                  <w:tcW w:w="5000" w:type="pct"/>
                </w:tcPr>
                <w:p w14:paraId="71AAE51F" w14:textId="77777777" w:rsidR="001231AC" w:rsidRPr="00914DFA" w:rsidRDefault="000D6F11" w:rsidP="00914DFA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1161C897" wp14:editId="6F590206">
                        <wp:extent cx="2867892" cy="1911928"/>
                        <wp:effectExtent l="0" t="0" r="8890" b="0"/>
                        <wp:docPr id="3" name="Imagen 3" descr="Imagen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n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7141" cy="19247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24C634" w14:textId="77777777" w:rsidR="00857EF9" w:rsidRPr="00C956E5" w:rsidRDefault="00C956E5" w:rsidP="00914DFA">
                  <w:pPr>
                    <w:spacing w:line="240" w:lineRule="auto"/>
                    <w:jc w:val="center"/>
                    <w:rPr>
                      <w:rFonts w:ascii="Trebuchet MS" w:hAnsi="Trebuchet MS" w:cs="Times New Roman"/>
                      <w:b/>
                      <w:color w:val="auto"/>
                      <w:sz w:val="28"/>
                      <w:szCs w:val="24"/>
                    </w:rPr>
                  </w:pPr>
                  <w:r w:rsidRPr="00C956E5">
                    <w:rPr>
                      <w:rFonts w:ascii="Trebuchet MS" w:hAnsi="Trebuchet MS" w:cs="Times New Roman"/>
                      <w:b/>
                      <w:color w:val="auto"/>
                      <w:sz w:val="28"/>
                      <w:szCs w:val="24"/>
                    </w:rPr>
                    <w:t>Curso de preparación para la Maternidad y Paternidad</w:t>
                  </w:r>
                </w:p>
                <w:p w14:paraId="51D4A11D" w14:textId="77777777" w:rsidR="00857EF9" w:rsidRPr="00C956E5" w:rsidRDefault="00C956E5" w:rsidP="00C956E5">
                  <w:pPr>
                    <w:spacing w:after="0" w:line="240" w:lineRule="auto"/>
                    <w:jc w:val="center"/>
                    <w:rPr>
                      <w:rFonts w:ascii="Trebuchet MS" w:hAnsi="Trebuchet MS" w:cs="Times New Roma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rebuchet MS" w:hAnsi="Trebuchet MS" w:cs="Times New Roman"/>
                      <w:b/>
                      <w:color w:val="auto"/>
                      <w:sz w:val="24"/>
                      <w:szCs w:val="24"/>
                    </w:rPr>
                    <w:t xml:space="preserve">PEP. </w:t>
                  </w:r>
                  <w:r w:rsidR="004C0FA6" w:rsidRPr="006E388C">
                    <w:rPr>
                      <w:rFonts w:ascii="Trebuchet MS" w:hAnsi="Trebuchet MS"/>
                      <w:b/>
                      <w:noProof/>
                      <w:color w:val="auto"/>
                      <w:sz w:val="24"/>
                    </w:rPr>
                    <w:t>Heidy Amado</w:t>
                  </w:r>
                </w:p>
                <w:p w14:paraId="6535C8C6" w14:textId="77777777" w:rsidR="00C956E5" w:rsidRPr="006E388C" w:rsidRDefault="00C956E5" w:rsidP="00C956E5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noProof/>
                      <w:color w:val="auto"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noProof/>
                      <w:color w:val="auto"/>
                      <w:sz w:val="24"/>
                    </w:rPr>
                    <w:t>Maria Fernanda Uribe</w:t>
                  </w:r>
                </w:p>
                <w:p w14:paraId="5B643BB4" w14:textId="77777777" w:rsidR="00857EF9" w:rsidRPr="00605B23" w:rsidRDefault="00857EF9" w:rsidP="00C956E5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 w:rsidRPr="00943DB6">
                    <w:rPr>
                      <w:rFonts w:ascii="Trebuchet MS" w:hAnsi="Trebuchet MS"/>
                      <w:b/>
                      <w:noProof/>
                      <w:color w:val="auto"/>
                      <w:sz w:val="22"/>
                    </w:rPr>
                    <w:t>2019</w:t>
                  </w:r>
                  <w:r w:rsidR="000A1F28" w:rsidRPr="004D734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es-CO"/>
                    </w:rPr>
                    <w:t xml:space="preserve"> </w:t>
                  </w:r>
                </w:p>
              </w:tc>
            </w:tr>
            <w:tr w:rsidR="00F80186" w:rsidRPr="00605B23" w14:paraId="6F846A29" w14:textId="77777777" w:rsidTr="00C956E5">
              <w:trPr>
                <w:trHeight w:hRule="exact" w:val="3540"/>
              </w:trPr>
              <w:tc>
                <w:tcPr>
                  <w:tcW w:w="5000" w:type="pct"/>
                  <w:vAlign w:val="bottom"/>
                </w:tcPr>
                <w:p w14:paraId="2B6ADD37" w14:textId="19A14B6D" w:rsidR="00C956E5" w:rsidRDefault="005B566C" w:rsidP="00C956E5">
                  <w:pPr>
                    <w:jc w:val="center"/>
                    <w:rPr>
                      <w:noProof/>
                      <w:lang w:val="es-CO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44AF90B9" wp14:editId="752A0E7A">
                        <wp:extent cx="1521198" cy="707666"/>
                        <wp:effectExtent l="0" t="0" r="3175" b="0"/>
                        <wp:docPr id="17" name="Imagen 17" descr="Resultado de imagen para logo isab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esultado de imagen para logo isabu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678" t="21294" r="20183" b="36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6469" cy="710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B54E2A" w14:textId="5BD75350" w:rsidR="00F80186" w:rsidRPr="00857EF9" w:rsidRDefault="00721A82" w:rsidP="00C956E5">
                  <w:pPr>
                    <w:rPr>
                      <w:noProof/>
                      <w:lang w:val="es-CO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1" locked="0" layoutInCell="1" allowOverlap="1" wp14:anchorId="64D1DBA8" wp14:editId="23CD3E14">
                        <wp:simplePos x="0" y="0"/>
                        <wp:positionH relativeFrom="column">
                          <wp:posOffset>1666240</wp:posOffset>
                        </wp:positionH>
                        <wp:positionV relativeFrom="paragraph">
                          <wp:posOffset>35560</wp:posOffset>
                        </wp:positionV>
                        <wp:extent cx="1093470" cy="6286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945"/>
                            <wp:lineTo x="21073" y="20945"/>
                            <wp:lineTo x="21073" y="0"/>
                            <wp:lineTo x="0" y="0"/>
                          </wp:wrapPolygon>
                        </wp:wrapTight>
                        <wp:docPr id="1" name="Imagen 1" descr="Resultado de imagen para bpso colomb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bpso colomb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47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956E5">
                    <w:rPr>
                      <w:noProof/>
                      <w:lang w:val="es-CO"/>
                    </w:rPr>
                    <w:t xml:space="preserve"> </w:t>
                  </w:r>
                  <w:r w:rsidR="005B566C">
                    <w:rPr>
                      <w:noProof/>
                      <w:lang w:val="es-CO" w:eastAsia="es-CO"/>
                    </w:rPr>
                    <w:drawing>
                      <wp:inline distT="0" distB="0" distL="0" distR="0" wp14:anchorId="78C92069" wp14:editId="1B61E31B">
                        <wp:extent cx="1421778" cy="811033"/>
                        <wp:effectExtent l="0" t="0" r="6985" b="8255"/>
                        <wp:docPr id="16" name="Imagen 16" descr="Imagen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n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251" cy="813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E99CFB" w14:textId="77777777" w:rsidR="00F80186" w:rsidRPr="00605B23" w:rsidRDefault="00F80186">
            <w:pPr>
              <w:rPr>
                <w:noProof/>
              </w:rPr>
            </w:pPr>
          </w:p>
        </w:tc>
        <w:tc>
          <w:tcPr>
            <w:tcW w:w="728" w:type="dxa"/>
          </w:tcPr>
          <w:p w14:paraId="2E382D37" w14:textId="77777777" w:rsidR="00F80186" w:rsidRPr="00605B23" w:rsidRDefault="00F80186" w:rsidP="00550364">
            <w:pPr>
              <w:pStyle w:val="Compaa"/>
              <w:rPr>
                <w:noProof/>
              </w:rPr>
            </w:pPr>
          </w:p>
        </w:tc>
        <w:tc>
          <w:tcPr>
            <w:tcW w:w="265" w:type="dxa"/>
          </w:tcPr>
          <w:p w14:paraId="3C2B5D44" w14:textId="77777777" w:rsidR="00F80186" w:rsidRPr="00605B23" w:rsidRDefault="00F80186">
            <w:pPr>
              <w:rPr>
                <w:noProof/>
              </w:rPr>
            </w:pPr>
          </w:p>
        </w:tc>
        <w:tc>
          <w:tcPr>
            <w:tcW w:w="4358" w:type="dxa"/>
          </w:tcPr>
          <w:p w14:paraId="66A5BBB7" w14:textId="77777777" w:rsidR="0021350C" w:rsidRDefault="00FF6CC2" w:rsidP="005B566C">
            <w:pPr>
              <w:jc w:val="center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155613E" wp14:editId="43803707">
                  <wp:extent cx="2425148" cy="608645"/>
                  <wp:effectExtent l="190500" t="190500" r="184785" b="191770"/>
                  <wp:docPr id="15" name="Imagen 15" descr="Resultado de imagen para cambios durante el embara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cambios durante el embaraz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76" b="33043"/>
                          <a:stretch/>
                        </pic:blipFill>
                        <pic:spPr bwMode="auto">
                          <a:xfrm>
                            <a:off x="0" y="0"/>
                            <a:ext cx="2441573" cy="61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Diseodetabla"/>
              <w:tblW w:w="4394" w:type="dxa"/>
              <w:tblLayout w:type="fixed"/>
              <w:tblLook w:val="04A0" w:firstRow="1" w:lastRow="0" w:firstColumn="1" w:lastColumn="0" w:noHBand="0" w:noVBand="1"/>
            </w:tblPr>
            <w:tblGrid>
              <w:gridCol w:w="4394"/>
            </w:tblGrid>
            <w:tr w:rsidR="00F80186" w:rsidRPr="00605B23" w14:paraId="6B72BAC7" w14:textId="77777777" w:rsidTr="005B566C">
              <w:trPr>
                <w:trHeight w:hRule="exact" w:val="4157"/>
              </w:trPr>
              <w:tc>
                <w:tcPr>
                  <w:tcW w:w="5000" w:type="pct"/>
                </w:tcPr>
                <w:p w14:paraId="7F1F364A" w14:textId="77777777" w:rsidR="00F80186" w:rsidRPr="00605B23" w:rsidRDefault="00FF6CC2">
                  <w:pPr>
                    <w:rPr>
                      <w:noProof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28CBE787" wp14:editId="317DFF22">
                        <wp:extent cx="2758109" cy="1840617"/>
                        <wp:effectExtent l="19050" t="0" r="23495" b="560070"/>
                        <wp:docPr id="12" name="Imagen 12" descr="Imagen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agen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592" cy="185295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0186" w:rsidRPr="00605B23" w14:paraId="28EA48C9" w14:textId="77777777" w:rsidTr="000D6F11">
              <w:trPr>
                <w:trHeight w:hRule="exact" w:val="95"/>
              </w:trPr>
              <w:tc>
                <w:tcPr>
                  <w:tcW w:w="5000" w:type="pct"/>
                </w:tcPr>
                <w:p w14:paraId="2B7454E9" w14:textId="77777777" w:rsidR="00F80186" w:rsidRPr="00605B23" w:rsidRDefault="00F80186">
                  <w:pPr>
                    <w:rPr>
                      <w:noProof/>
                    </w:rPr>
                  </w:pPr>
                </w:p>
              </w:tc>
            </w:tr>
            <w:tr w:rsidR="00F80186" w:rsidRPr="00605B23" w14:paraId="26E8A9CC" w14:textId="77777777" w:rsidTr="000D6F11">
              <w:trPr>
                <w:trHeight w:hRule="exact" w:val="4250"/>
              </w:trPr>
              <w:sdt>
                <w:sdtPr>
                  <w:rPr>
                    <w:rFonts w:ascii="Cooper Black" w:hAnsi="Cooper Black" w:cs="Times New Roman"/>
                    <w:szCs w:val="60"/>
                  </w:rPr>
                  <w:alias w:val="Compañía"/>
                  <w:tag w:val=""/>
                  <w:id w:val="1274751255"/>
                  <w:placeholder>
                    <w:docPart w:val="F7D162319A7446DE812071E670987153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0B0F0"/>
                    </w:tcPr>
                    <w:p w14:paraId="3EF70E34" w14:textId="77777777" w:rsidR="00F80186" w:rsidRPr="00605B23" w:rsidRDefault="000D6F11" w:rsidP="00FF6CC2">
                      <w:pPr>
                        <w:pStyle w:val="Ttulo"/>
                        <w:spacing w:before="0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Cooper Black" w:hAnsi="Cooper Black" w:cs="Times New Roman"/>
                          <w:szCs w:val="60"/>
                        </w:rPr>
                        <w:t>Cambios Físicos Emocionales Psicológicos</w:t>
                      </w:r>
                      <w:r w:rsidR="00FF6CC2">
                        <w:rPr>
                          <w:rFonts w:ascii="Cooper Black" w:hAnsi="Cooper Black" w:cs="Times New Roman"/>
                          <w:szCs w:val="60"/>
                        </w:rPr>
                        <w:t xml:space="preserve"> Durante la Gestación</w:t>
                      </w:r>
                    </w:p>
                  </w:tc>
                </w:sdtContent>
              </w:sdt>
            </w:tr>
            <w:tr w:rsidR="00F80186" w:rsidRPr="00605B23" w14:paraId="52C6BD68" w14:textId="77777777" w:rsidTr="000D6F11">
              <w:trPr>
                <w:trHeight w:hRule="exact" w:val="288"/>
              </w:trPr>
              <w:tc>
                <w:tcPr>
                  <w:tcW w:w="5000" w:type="pct"/>
                  <w:shd w:val="clear" w:color="auto" w:fill="00B0F0"/>
                  <w:vAlign w:val="bottom"/>
                </w:tcPr>
                <w:p w14:paraId="46C6C6D5" w14:textId="77777777" w:rsidR="00F80186" w:rsidRPr="00613B12" w:rsidRDefault="00F80186" w:rsidP="0021350C">
                  <w:pPr>
                    <w:pStyle w:val="Subttulo"/>
                    <w:spacing w:line="240" w:lineRule="auto"/>
                    <w:ind w:left="0"/>
                    <w:rPr>
                      <w:noProof/>
                      <w:color w:val="B4B0AC" w:themeColor="background2" w:themeShade="BF"/>
                    </w:rPr>
                  </w:pPr>
                </w:p>
              </w:tc>
            </w:tr>
          </w:tbl>
          <w:p w14:paraId="2D5D2B6E" w14:textId="77777777" w:rsidR="00F80186" w:rsidRPr="00605B23" w:rsidRDefault="00F80186">
            <w:pPr>
              <w:rPr>
                <w:noProof/>
              </w:rPr>
            </w:pPr>
          </w:p>
        </w:tc>
      </w:tr>
    </w:tbl>
    <w:p w14:paraId="47C51745" w14:textId="77777777" w:rsidR="00F80186" w:rsidRPr="00605B23" w:rsidRDefault="00AB530A">
      <w:pPr>
        <w:pStyle w:val="Sinespaciado"/>
        <w:rPr>
          <w:noProof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49B19411" wp14:editId="3C8A2C6A">
            <wp:simplePos x="0" y="0"/>
            <wp:positionH relativeFrom="leftMargin">
              <wp:align>right</wp:align>
            </wp:positionH>
            <wp:positionV relativeFrom="paragraph">
              <wp:posOffset>9525</wp:posOffset>
            </wp:positionV>
            <wp:extent cx="1552575" cy="1350191"/>
            <wp:effectExtent l="0" t="0" r="0" b="2540"/>
            <wp:wrapNone/>
            <wp:docPr id="5" name="Imagen 5" descr="Resultado de imagen para triangulo con signo de interrog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triangulo con signo de interrogac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Diseodetabla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28"/>
        <w:gridCol w:w="725"/>
        <w:gridCol w:w="713"/>
        <w:gridCol w:w="3843"/>
        <w:gridCol w:w="720"/>
        <w:gridCol w:w="720"/>
        <w:gridCol w:w="3851"/>
      </w:tblGrid>
      <w:tr w:rsidR="00F80186" w:rsidRPr="00605B23" w14:paraId="56D25856" w14:textId="77777777" w:rsidTr="00434D2B">
        <w:trPr>
          <w:trHeight w:hRule="exact" w:val="10800"/>
          <w:jc w:val="center"/>
        </w:trPr>
        <w:tc>
          <w:tcPr>
            <w:tcW w:w="3828" w:type="dxa"/>
          </w:tcPr>
          <w:p w14:paraId="6F1A9199" w14:textId="77777777" w:rsidR="00960CE9" w:rsidRDefault="000D6F11" w:rsidP="00384F9D">
            <w:pPr>
              <w:spacing w:line="240" w:lineRule="auto"/>
              <w:jc w:val="center"/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</w:pPr>
            <w:r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  <w:lastRenderedPageBreak/>
              <w:t>Cambios Físicos</w:t>
            </w:r>
          </w:p>
          <w:p w14:paraId="69508B1F" w14:textId="77777777" w:rsidR="00960CE9" w:rsidRDefault="000D6F11" w:rsidP="00384F9D">
            <w:pPr>
              <w:spacing w:after="0" w:line="240" w:lineRule="auto"/>
              <w:jc w:val="both"/>
              <w:rPr>
                <w:rFonts w:ascii="Trebuchet MS" w:hAnsi="Trebuchet MS"/>
                <w:color w:val="auto"/>
              </w:rPr>
            </w:pPr>
            <w:r w:rsidRPr="00960CE9">
              <w:rPr>
                <w:rFonts w:ascii="Trebuchet MS" w:hAnsi="Trebuchet MS"/>
                <w:color w:val="auto"/>
                <w:sz w:val="22"/>
              </w:rPr>
              <w:t>Durante el embarazo, el cuerpo tiene que adaptarse para dar cabida al feto y, al mismo tiempo, prepararse para la lactancia. Este proceso de adaptación física puede ocasionar algunas molestias</w:t>
            </w:r>
            <w:r w:rsidRPr="00960CE9">
              <w:rPr>
                <w:rFonts w:ascii="Trebuchet MS" w:hAnsi="Trebuchet MS"/>
                <w:color w:val="auto"/>
              </w:rPr>
              <w:t>.</w:t>
            </w:r>
          </w:p>
          <w:p w14:paraId="51F61DDF" w14:textId="77777777" w:rsidR="00D43EF2" w:rsidRPr="00960CE9" w:rsidRDefault="00960CE9" w:rsidP="00C956E5">
            <w:pPr>
              <w:spacing w:after="0" w:line="240" w:lineRule="auto"/>
              <w:jc w:val="right"/>
              <w:rPr>
                <w:rFonts w:ascii="Trebuchet MS" w:hAnsi="Trebuchet MS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BD6A8FD" wp14:editId="151DBA85">
                  <wp:extent cx="1107443" cy="956220"/>
                  <wp:effectExtent l="0" t="0" r="0" b="0"/>
                  <wp:docPr id="9" name="Imagen 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80"/>
                          <a:stretch/>
                        </pic:blipFill>
                        <pic:spPr bwMode="auto">
                          <a:xfrm>
                            <a:off x="0" y="0"/>
                            <a:ext cx="1136140" cy="98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6F11" w:rsidRPr="00960CE9">
              <w:rPr>
                <w:rFonts w:ascii="Trebuchet MS" w:hAnsi="Trebuchet MS"/>
                <w:noProof/>
                <w:color w:val="auto"/>
                <w:lang w:val="es-CO" w:eastAsia="es-CO"/>
              </w:rPr>
              <w:drawing>
                <wp:inline distT="0" distB="0" distL="0" distR="0" wp14:anchorId="3089342B" wp14:editId="1AA323C6">
                  <wp:extent cx="1255782" cy="824165"/>
                  <wp:effectExtent l="0" t="0" r="1905" b="0"/>
                  <wp:docPr id="7" name="Imagen 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2" r="14163"/>
                          <a:stretch/>
                        </pic:blipFill>
                        <pic:spPr bwMode="auto">
                          <a:xfrm>
                            <a:off x="0" y="0"/>
                            <a:ext cx="1303633" cy="85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4C648" w14:textId="77777777" w:rsidR="00FE6126" w:rsidRPr="00434D2B" w:rsidRDefault="00C956E5" w:rsidP="003A00BA">
            <w:pPr>
              <w:pStyle w:val="Ttulo2"/>
              <w:spacing w:before="0"/>
              <w:jc w:val="center"/>
              <w:rPr>
                <w:rFonts w:ascii="Trebuchet MS" w:hAnsi="Trebuchet MS"/>
                <w:b w:val="0"/>
                <w:noProof/>
                <w:sz w:val="32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FA027B6" wp14:editId="3E206794">
                  <wp:extent cx="874644" cy="1278937"/>
                  <wp:effectExtent l="0" t="0" r="1905" b="0"/>
                  <wp:docPr id="26" name="Imagen 2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7"/>
                          <a:stretch/>
                        </pic:blipFill>
                        <pic:spPr bwMode="auto">
                          <a:xfrm>
                            <a:off x="0" y="0"/>
                            <a:ext cx="891016" cy="130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7C327958" wp14:editId="37662A58">
                  <wp:extent cx="1509715" cy="1375272"/>
                  <wp:effectExtent l="0" t="0" r="0" b="0"/>
                  <wp:docPr id="25" name="Imagen 2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7" b="3638"/>
                          <a:stretch/>
                        </pic:blipFill>
                        <pic:spPr bwMode="auto">
                          <a:xfrm>
                            <a:off x="0" y="0"/>
                            <a:ext cx="1514638" cy="137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657331BB" wp14:editId="0F47C2E1">
                  <wp:extent cx="2415076" cy="2260489"/>
                  <wp:effectExtent l="0" t="0" r="4445" b="6985"/>
                  <wp:docPr id="24" name="Imagen 2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17" cy="2269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A00BA">
              <w:rPr>
                <w:noProof/>
                <w:lang w:val="es-CO" w:eastAsia="es-CO"/>
              </w:rPr>
              <w:drawing>
                <wp:inline distT="0" distB="0" distL="0" distR="0" wp14:anchorId="4F0BF373" wp14:editId="18876815">
                  <wp:extent cx="1247416" cy="845185"/>
                  <wp:effectExtent l="0" t="0" r="0" b="0"/>
                  <wp:docPr id="34" name="Imagen 3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" t="819" r="4273" b="9175"/>
                          <a:stretch/>
                        </pic:blipFill>
                        <pic:spPr bwMode="auto">
                          <a:xfrm>
                            <a:off x="0" y="0"/>
                            <a:ext cx="1247416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14:paraId="0897A2EF" w14:textId="77777777" w:rsidR="00F80186" w:rsidRPr="00605B23" w:rsidRDefault="00F80186">
            <w:pPr>
              <w:rPr>
                <w:noProof/>
              </w:rPr>
            </w:pPr>
          </w:p>
        </w:tc>
        <w:tc>
          <w:tcPr>
            <w:tcW w:w="713" w:type="dxa"/>
          </w:tcPr>
          <w:p w14:paraId="3C525815" w14:textId="77777777" w:rsidR="00F80186" w:rsidRPr="009508A2" w:rsidRDefault="00F80186">
            <w:pPr>
              <w:rPr>
                <w:rFonts w:ascii="Trebuchet MS" w:hAnsi="Trebuchet MS"/>
                <w:noProof/>
                <w:color w:val="000000" w:themeColor="text1"/>
              </w:rPr>
            </w:pPr>
          </w:p>
          <w:p w14:paraId="3E09EC61" w14:textId="77777777" w:rsidR="009508A2" w:rsidRPr="009508A2" w:rsidRDefault="009508A2">
            <w:pPr>
              <w:rPr>
                <w:rFonts w:ascii="Trebuchet MS" w:hAnsi="Trebuchet MS"/>
                <w:noProof/>
                <w:color w:val="000000" w:themeColor="text1"/>
              </w:rPr>
            </w:pPr>
          </w:p>
        </w:tc>
        <w:tc>
          <w:tcPr>
            <w:tcW w:w="3843" w:type="dxa"/>
          </w:tcPr>
          <w:p w14:paraId="1DBE1B69" w14:textId="77777777" w:rsidR="007C060E" w:rsidRPr="006933CF" w:rsidRDefault="006933CF" w:rsidP="006933CF">
            <w:pPr>
              <w:spacing w:line="240" w:lineRule="auto"/>
              <w:jc w:val="center"/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</w:pPr>
            <w:r w:rsidRPr="006933CF"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  <w:t>Cambios Psicológicos</w:t>
            </w:r>
          </w:p>
          <w:p w14:paraId="212E3A47" w14:textId="1BEB62E1" w:rsidR="00844548" w:rsidRDefault="001E1C82" w:rsidP="008B7026">
            <w:pPr>
              <w:spacing w:line="240" w:lineRule="auto"/>
              <w:jc w:val="both"/>
            </w:pPr>
            <w:r>
              <w:rPr>
                <w:rFonts w:ascii="Trebuchet MS" w:hAnsi="Trebuchet MS"/>
                <w:color w:val="auto"/>
                <w:sz w:val="22"/>
                <w:szCs w:val="32"/>
              </w:rPr>
              <w:t>En e</w:t>
            </w:r>
            <w:r w:rsidR="006933CF" w:rsidRPr="006933CF">
              <w:rPr>
                <w:rFonts w:ascii="Trebuchet MS" w:hAnsi="Trebuchet MS"/>
                <w:color w:val="auto"/>
                <w:sz w:val="22"/>
                <w:szCs w:val="32"/>
              </w:rPr>
              <w:t>l embarazo es normal que experimente cambios frecuentes en sus sentimientos y en su estado de ánimo, es una reacción frecuente debida a las transformaciones que van a producirse en su vida con el nacimiento de su nuevo hijo/a.</w:t>
            </w:r>
            <w:r w:rsidR="003A00BA">
              <w:t xml:space="preserve"> </w:t>
            </w:r>
          </w:p>
          <w:p w14:paraId="057E72F0" w14:textId="77777777" w:rsidR="00844548" w:rsidRDefault="00844548" w:rsidP="008B7026">
            <w:pPr>
              <w:spacing w:line="240" w:lineRule="auto"/>
              <w:jc w:val="both"/>
            </w:pPr>
            <w:r>
              <w:rPr>
                <w:rFonts w:ascii="Trebuchet MS" w:hAnsi="Trebuchet MS"/>
                <w:noProof/>
                <w:color w:val="auto"/>
                <w:sz w:val="22"/>
                <w:szCs w:val="32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B0B749" wp14:editId="1F743434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1442085</wp:posOffset>
                      </wp:positionV>
                      <wp:extent cx="461175" cy="174928"/>
                      <wp:effectExtent l="0" t="0" r="15240" b="15875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5" cy="1749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9237D0" id="Rectángulo 36" o:spid="_x0000_s1026" style="position:absolute;margin-left:152.7pt;margin-top:113.55pt;width:36.3pt;height:1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480369B6" wp14:editId="45FB3525">
                  <wp:extent cx="2423317" cy="1614468"/>
                  <wp:effectExtent l="0" t="0" r="0" b="5080"/>
                  <wp:docPr id="35" name="Imagen 35" descr="Resultado de imagen para cambios psicologicos en el embara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sultado de imagen para cambios psicologicos en el embara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38" cy="163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C1D0E" w14:textId="6EA40AAD" w:rsidR="00844548" w:rsidRPr="00844548" w:rsidRDefault="00844548" w:rsidP="008B7026">
            <w:pPr>
              <w:spacing w:line="240" w:lineRule="auto"/>
              <w:jc w:val="both"/>
              <w:rPr>
                <w:rFonts w:ascii="Trebuchet MS" w:hAnsi="Trebuchet MS"/>
                <w:noProof/>
                <w:color w:val="auto"/>
                <w:sz w:val="22"/>
                <w:szCs w:val="22"/>
                <w:lang w:val="es-CO" w:eastAsia="es-CO"/>
              </w:rPr>
            </w:pPr>
            <w:r w:rsidRPr="00844548">
              <w:rPr>
                <w:rFonts w:ascii="Trebuchet MS" w:hAnsi="Trebuchet MS"/>
                <w:color w:val="auto"/>
                <w:sz w:val="22"/>
                <w:szCs w:val="22"/>
              </w:rPr>
              <w:t>Puede sentirse irritada y sufrir cambios frecuentes de humor, pueden aparecer temores respecto al nuevo hijo/a.</w:t>
            </w:r>
            <w:r w:rsidRPr="00844548">
              <w:rPr>
                <w:rFonts w:ascii="Trebuchet MS" w:hAnsi="Trebuchet MS"/>
                <w:noProof/>
                <w:color w:val="auto"/>
                <w:sz w:val="22"/>
                <w:szCs w:val="22"/>
                <w:lang w:val="es-CO" w:eastAsia="es-CO"/>
              </w:rPr>
              <w:t xml:space="preserve"> </w:t>
            </w:r>
          </w:p>
          <w:p w14:paraId="0DDF7B87" w14:textId="77777777" w:rsidR="00721A82" w:rsidRDefault="00844548" w:rsidP="00844548">
            <w:pPr>
              <w:spacing w:line="240" w:lineRule="auto"/>
              <w:jc w:val="both"/>
              <w:rPr>
                <w:rFonts w:ascii="Trebuchet MS" w:hAnsi="Trebuchet MS"/>
                <w:color w:val="auto"/>
                <w:sz w:val="22"/>
                <w:szCs w:val="22"/>
              </w:rPr>
            </w:pPr>
            <w:r w:rsidRPr="00844548">
              <w:rPr>
                <w:rFonts w:ascii="Trebuchet MS" w:hAnsi="Trebuchet MS"/>
                <w:color w:val="auto"/>
                <w:sz w:val="22"/>
                <w:szCs w:val="22"/>
              </w:rPr>
              <w:t xml:space="preserve">Se producen sentimientos de ambivalencia, alegría, tristeza, ilusión, rechazo, inquietud, preocupación, etc. </w:t>
            </w:r>
            <w:r w:rsidR="00721A82" w:rsidRPr="00721A82">
              <w:rPr>
                <w:rFonts w:ascii="Trebuchet MS" w:hAnsi="Trebuchet MS"/>
                <w:b/>
                <w:bCs/>
                <w:color w:val="auto"/>
                <w:sz w:val="22"/>
                <w:szCs w:val="22"/>
              </w:rPr>
              <w:t>Aumenta la necesidad</w:t>
            </w:r>
            <w:r w:rsidRPr="00721A82">
              <w:rPr>
                <w:rFonts w:ascii="Trebuchet MS" w:hAnsi="Trebuchet MS"/>
                <w:b/>
                <w:bCs/>
                <w:color w:val="auto"/>
                <w:sz w:val="22"/>
                <w:szCs w:val="22"/>
              </w:rPr>
              <w:t xml:space="preserve"> de compañía y muestras de cariño</w:t>
            </w:r>
            <w:r w:rsidRPr="00844548">
              <w:rPr>
                <w:rFonts w:ascii="Trebuchet MS" w:hAnsi="Trebuchet MS"/>
                <w:color w:val="auto"/>
                <w:sz w:val="22"/>
                <w:szCs w:val="22"/>
              </w:rPr>
              <w:t xml:space="preserve"> de su pareja, familia y amistades.</w:t>
            </w:r>
          </w:p>
          <w:p w14:paraId="6EC380F1" w14:textId="423BDECF" w:rsidR="009669EF" w:rsidRPr="008B7026" w:rsidRDefault="00844548" w:rsidP="00844548">
            <w:pPr>
              <w:spacing w:line="240" w:lineRule="auto"/>
              <w:jc w:val="both"/>
              <w:rPr>
                <w:rFonts w:ascii="Trebuchet MS" w:hAnsi="Trebuchet MS"/>
                <w:color w:val="auto"/>
                <w:sz w:val="22"/>
                <w:szCs w:val="32"/>
              </w:rPr>
            </w:pPr>
            <w:r>
              <w:t xml:space="preserve">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5132B7F6" wp14:editId="21C84B4F">
                  <wp:extent cx="2336547" cy="1311909"/>
                  <wp:effectExtent l="0" t="0" r="6985" b="3175"/>
                  <wp:docPr id="37" name="Imagen 37" descr="Resultado de imagen para cambios psicologicos en el embara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ultado de imagen para cambios psicologicos en el embara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20" cy="132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5D369C1A" w14:textId="77777777" w:rsidR="00F80186" w:rsidRPr="002A4A74" w:rsidRDefault="00F80186">
            <w:pPr>
              <w:rPr>
                <w:rFonts w:ascii="Trebuchet MS" w:hAnsi="Trebuchet MS"/>
                <w:noProof/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14:paraId="130F89B5" w14:textId="77777777" w:rsidR="00F80186" w:rsidRPr="00EC2826" w:rsidRDefault="00F80186">
            <w:pPr>
              <w:rPr>
                <w:rFonts w:ascii="Trebuchet MS" w:hAnsi="Trebuchet MS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51" w:type="dxa"/>
          </w:tcPr>
          <w:p w14:paraId="5622ACAF" w14:textId="77777777" w:rsidR="006933CF" w:rsidRDefault="006933CF" w:rsidP="00844548">
            <w:pPr>
              <w:spacing w:after="0" w:line="240" w:lineRule="auto"/>
              <w:jc w:val="center"/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</w:pPr>
            <w:r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  <w:t xml:space="preserve">Cambios </w:t>
            </w:r>
          </w:p>
          <w:p w14:paraId="0B479DCE" w14:textId="77777777" w:rsidR="006506B8" w:rsidRDefault="006933CF" w:rsidP="00844548">
            <w:pPr>
              <w:spacing w:after="0" w:line="240" w:lineRule="auto"/>
              <w:jc w:val="center"/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</w:pPr>
            <w:r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  <w:t>Emocionales</w:t>
            </w:r>
          </w:p>
          <w:p w14:paraId="557D8E59" w14:textId="77777777" w:rsidR="006506B8" w:rsidRDefault="006506B8" w:rsidP="00844548">
            <w:pPr>
              <w:spacing w:after="0" w:line="240" w:lineRule="auto"/>
              <w:jc w:val="center"/>
              <w:rPr>
                <w:rFonts w:ascii="Trebuchet MS" w:hAnsi="Trebuchet MS"/>
                <w:b/>
                <w:color w:val="000000" w:themeColor="text1"/>
                <w:sz w:val="44"/>
                <w:szCs w:val="44"/>
              </w:rPr>
            </w:pPr>
          </w:p>
          <w:p w14:paraId="4CCAD41B" w14:textId="77777777" w:rsidR="006933CF" w:rsidRDefault="006933CF" w:rsidP="00844548">
            <w:pPr>
              <w:spacing w:after="0" w:line="240" w:lineRule="auto"/>
              <w:jc w:val="center"/>
              <w:rPr>
                <w:rFonts w:ascii="Trebuchet MS" w:hAnsi="Trebuchet MS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BFDE19B" wp14:editId="75C4AADB">
                  <wp:extent cx="2401018" cy="1151085"/>
                  <wp:effectExtent l="0" t="0" r="0" b="0"/>
                  <wp:docPr id="28" name="Imagen 2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41" cy="11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7FF9B" w14:textId="77777777" w:rsidR="006506B8" w:rsidRPr="006506B8" w:rsidRDefault="006506B8" w:rsidP="006506B8">
            <w:pPr>
              <w:spacing w:after="0" w:line="36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14:paraId="2B559116" w14:textId="77777777" w:rsidR="006506B8" w:rsidRPr="006506B8" w:rsidRDefault="006506B8" w:rsidP="006506B8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506B8">
              <w:rPr>
                <w:rFonts w:ascii="Trebuchet MS" w:hAnsi="Trebuchet MS" w:cs="Times New Roman"/>
                <w:b/>
                <w:color w:val="auto"/>
                <w:sz w:val="32"/>
                <w:szCs w:val="22"/>
              </w:rPr>
              <w:t>Estrés</w:t>
            </w:r>
          </w:p>
          <w:p w14:paraId="292FAB63" w14:textId="77777777" w:rsidR="0044547F" w:rsidRDefault="006506B8" w:rsidP="006506B8">
            <w:pPr>
              <w:spacing w:after="0" w:line="360" w:lineRule="auto"/>
              <w:jc w:val="both"/>
              <w:rPr>
                <w:rFonts w:ascii="Trebuchet MS" w:hAnsi="Trebuchet MS"/>
                <w:color w:val="auto"/>
                <w:sz w:val="22"/>
                <w:szCs w:val="22"/>
              </w:rPr>
            </w:pPr>
            <w:r>
              <w:rPr>
                <w:rFonts w:ascii="Trebuchet MS" w:hAnsi="Trebuchet MS"/>
                <w:color w:val="auto"/>
                <w:sz w:val="22"/>
                <w:szCs w:val="22"/>
              </w:rPr>
              <w:t>Proviene</w:t>
            </w:r>
            <w:r w:rsidRPr="006506B8">
              <w:rPr>
                <w:rFonts w:ascii="Trebuchet MS" w:hAnsi="Trebuchet MS"/>
                <w:color w:val="auto"/>
                <w:sz w:val="22"/>
                <w:szCs w:val="22"/>
              </w:rPr>
              <w:t xml:space="preserve"> de factores psicosociales, complicaciones obstétricas u otras causas. </w:t>
            </w:r>
          </w:p>
          <w:p w14:paraId="0CABC02D" w14:textId="5FAF7CF5" w:rsidR="006506B8" w:rsidRPr="006506B8" w:rsidRDefault="006506B8" w:rsidP="006506B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506B8">
              <w:rPr>
                <w:rFonts w:ascii="Trebuchet MS" w:hAnsi="Trebuchet MS"/>
                <w:color w:val="auto"/>
                <w:sz w:val="22"/>
                <w:szCs w:val="22"/>
              </w:rPr>
              <w:t>Para afrontar</w:t>
            </w:r>
            <w:r w:rsidR="0044547F">
              <w:rPr>
                <w:rFonts w:ascii="Trebuchet MS" w:hAnsi="Trebuchet MS"/>
                <w:color w:val="auto"/>
                <w:sz w:val="22"/>
                <w:szCs w:val="22"/>
              </w:rPr>
              <w:t xml:space="preserve"> las</w:t>
            </w:r>
            <w:r w:rsidRPr="006506B8">
              <w:rPr>
                <w:rFonts w:ascii="Trebuchet MS" w:hAnsi="Trebuchet MS"/>
                <w:color w:val="auto"/>
                <w:sz w:val="22"/>
                <w:szCs w:val="22"/>
              </w:rPr>
              <w:t xml:space="preserve"> situaciones estresantes surgen del organismo respuestas fisiológicas y psicoemocionales que provocan en la mujer una sensación de tensión física o emocional, que pueden repercutir en el feto, conduciendo a cambios físicos y metabólicos, como hipoxia, aumento de los niveles de cortisol, desnutrición o presencia de sustancias tóxicas, que pueden afectar al ambiente uterino, y a su vez repercutir en el bienestar fetal en función de si la respuesta del feto es adaptativa o </w:t>
            </w:r>
            <w:r w:rsidR="00901E28" w:rsidRPr="006506B8">
              <w:rPr>
                <w:rFonts w:ascii="Trebuchet MS" w:hAnsi="Trebuchet MS"/>
                <w:color w:val="auto"/>
                <w:sz w:val="22"/>
                <w:szCs w:val="22"/>
              </w:rPr>
              <w:t>des adaptativa</w:t>
            </w:r>
            <w:r w:rsidRPr="006506B8">
              <w:rPr>
                <w:rFonts w:ascii="Trebuchet MS" w:hAnsi="Trebuchet MS"/>
                <w:color w:val="auto"/>
                <w:sz w:val="22"/>
                <w:szCs w:val="22"/>
              </w:rPr>
              <w:t>.</w:t>
            </w:r>
          </w:p>
          <w:p w14:paraId="33F84741" w14:textId="77777777" w:rsidR="003E5356" w:rsidRPr="003E5356" w:rsidRDefault="00914DFA" w:rsidP="00844548">
            <w:pPr>
              <w:spacing w:line="240" w:lineRule="auto"/>
              <w:jc w:val="both"/>
              <w:rPr>
                <w:rFonts w:ascii="Trebuchet MS" w:hAnsi="Trebuchet MS" w:cs="Times New Roman"/>
                <w:color w:val="auto"/>
                <w:sz w:val="22"/>
                <w:szCs w:val="22"/>
              </w:rPr>
            </w:pPr>
            <w:r w:rsidRPr="00914DFA">
              <w:rPr>
                <w:rFonts w:ascii="Trebuchet MS" w:hAnsi="Trebuchet MS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5E93BF45" w14:textId="77777777" w:rsidR="00F80186" w:rsidRPr="00605B23" w:rsidRDefault="00F80186" w:rsidP="00FE6126">
      <w:pPr>
        <w:pStyle w:val="Sinespaciado"/>
        <w:rPr>
          <w:noProof/>
        </w:rPr>
      </w:pPr>
    </w:p>
    <w:sectPr w:rsidR="00F80186" w:rsidRPr="00605B2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aconvieta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2423A11"/>
    <w:multiLevelType w:val="hybridMultilevel"/>
    <w:tmpl w:val="959021EE"/>
    <w:lvl w:ilvl="0" w:tplc="64F0A746">
      <w:start w:val="1"/>
      <w:numFmt w:val="bullet"/>
      <w:lvlText w:val=""/>
      <w:lvlJc w:val="left"/>
      <w:pPr>
        <w:ind w:left="57" w:firstLine="227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050E4"/>
    <w:multiLevelType w:val="hybridMultilevel"/>
    <w:tmpl w:val="0EB8F9CE"/>
    <w:lvl w:ilvl="0" w:tplc="9058F0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47232"/>
    <w:multiLevelType w:val="hybridMultilevel"/>
    <w:tmpl w:val="6DD04D38"/>
    <w:lvl w:ilvl="0" w:tplc="9058F0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E2ABC"/>
    <w:multiLevelType w:val="hybridMultilevel"/>
    <w:tmpl w:val="27682D08"/>
    <w:lvl w:ilvl="0" w:tplc="EA904C08">
      <w:start w:val="1"/>
      <w:numFmt w:val="decimal"/>
      <w:lvlText w:val="%1."/>
      <w:lvlJc w:val="left"/>
      <w:pPr>
        <w:ind w:left="57" w:firstLine="227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B5D59"/>
    <w:multiLevelType w:val="hybridMultilevel"/>
    <w:tmpl w:val="5366CD32"/>
    <w:lvl w:ilvl="0" w:tplc="13F4E010">
      <w:start w:val="1"/>
      <w:numFmt w:val="bullet"/>
      <w:lvlText w:val=""/>
      <w:lvlJc w:val="left"/>
      <w:pPr>
        <w:ind w:left="57" w:firstLine="227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81980"/>
    <w:multiLevelType w:val="hybridMultilevel"/>
    <w:tmpl w:val="D4C625D8"/>
    <w:lvl w:ilvl="0" w:tplc="9058F0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940D62"/>
    <w:multiLevelType w:val="hybridMultilevel"/>
    <w:tmpl w:val="B3929580"/>
    <w:lvl w:ilvl="0" w:tplc="9058F0E8">
      <w:start w:val="1"/>
      <w:numFmt w:val="bullet"/>
      <w:lvlText w:val=""/>
      <w:lvlJc w:val="left"/>
      <w:pPr>
        <w:ind w:left="57" w:firstLine="227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5823AE"/>
    <w:multiLevelType w:val="hybridMultilevel"/>
    <w:tmpl w:val="16D8BAC2"/>
    <w:lvl w:ilvl="0" w:tplc="F93651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5"/>
  </w:num>
  <w:num w:numId="10">
    <w:abstractNumId w:val="4"/>
  </w:num>
  <w:num w:numId="11">
    <w:abstractNumId w:val="7"/>
  </w:num>
  <w:num w:numId="12">
    <w:abstractNumId w:val="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050"/>
    <w:rsid w:val="00012D6F"/>
    <w:rsid w:val="000A1F28"/>
    <w:rsid w:val="000D6F11"/>
    <w:rsid w:val="001231AC"/>
    <w:rsid w:val="00134F03"/>
    <w:rsid w:val="001543EA"/>
    <w:rsid w:val="001B2588"/>
    <w:rsid w:val="001D335F"/>
    <w:rsid w:val="001E1C82"/>
    <w:rsid w:val="001F7BAF"/>
    <w:rsid w:val="00205C9D"/>
    <w:rsid w:val="0020774D"/>
    <w:rsid w:val="0021350C"/>
    <w:rsid w:val="0025586F"/>
    <w:rsid w:val="002576DA"/>
    <w:rsid w:val="002A0913"/>
    <w:rsid w:val="002A4A74"/>
    <w:rsid w:val="003378E9"/>
    <w:rsid w:val="0034765F"/>
    <w:rsid w:val="003617AC"/>
    <w:rsid w:val="00384F9D"/>
    <w:rsid w:val="00395420"/>
    <w:rsid w:val="003A00BA"/>
    <w:rsid w:val="003E4DD9"/>
    <w:rsid w:val="003E5356"/>
    <w:rsid w:val="00434D2B"/>
    <w:rsid w:val="0044547F"/>
    <w:rsid w:val="00452A87"/>
    <w:rsid w:val="004B28A4"/>
    <w:rsid w:val="004C0FA6"/>
    <w:rsid w:val="004F1F99"/>
    <w:rsid w:val="005177C8"/>
    <w:rsid w:val="0054793B"/>
    <w:rsid w:val="00550364"/>
    <w:rsid w:val="005B566C"/>
    <w:rsid w:val="005F5884"/>
    <w:rsid w:val="00605B23"/>
    <w:rsid w:val="00613B12"/>
    <w:rsid w:val="006506B8"/>
    <w:rsid w:val="00654EB9"/>
    <w:rsid w:val="00674695"/>
    <w:rsid w:val="006933CF"/>
    <w:rsid w:val="006C4BE7"/>
    <w:rsid w:val="006E2EEF"/>
    <w:rsid w:val="006E388C"/>
    <w:rsid w:val="00721A82"/>
    <w:rsid w:val="00757DE6"/>
    <w:rsid w:val="007B72A2"/>
    <w:rsid w:val="007C060E"/>
    <w:rsid w:val="007C181F"/>
    <w:rsid w:val="008123A1"/>
    <w:rsid w:val="00844548"/>
    <w:rsid w:val="008570ED"/>
    <w:rsid w:val="00857EF9"/>
    <w:rsid w:val="0088308E"/>
    <w:rsid w:val="008B7026"/>
    <w:rsid w:val="00901E28"/>
    <w:rsid w:val="00914DFA"/>
    <w:rsid w:val="00927483"/>
    <w:rsid w:val="00943DB6"/>
    <w:rsid w:val="009508A2"/>
    <w:rsid w:val="00960CE9"/>
    <w:rsid w:val="009669EF"/>
    <w:rsid w:val="00996050"/>
    <w:rsid w:val="00A01FF2"/>
    <w:rsid w:val="00A61919"/>
    <w:rsid w:val="00A752D5"/>
    <w:rsid w:val="00AA7BBC"/>
    <w:rsid w:val="00AB530A"/>
    <w:rsid w:val="00AB5438"/>
    <w:rsid w:val="00AD0326"/>
    <w:rsid w:val="00AE17B2"/>
    <w:rsid w:val="00AE2AA6"/>
    <w:rsid w:val="00B06D17"/>
    <w:rsid w:val="00BD245C"/>
    <w:rsid w:val="00C13847"/>
    <w:rsid w:val="00C4778C"/>
    <w:rsid w:val="00C956E5"/>
    <w:rsid w:val="00CB087B"/>
    <w:rsid w:val="00CB222A"/>
    <w:rsid w:val="00D43EF2"/>
    <w:rsid w:val="00DB0956"/>
    <w:rsid w:val="00DB74A7"/>
    <w:rsid w:val="00E263AB"/>
    <w:rsid w:val="00EA465E"/>
    <w:rsid w:val="00EC2826"/>
    <w:rsid w:val="00F41F5B"/>
    <w:rsid w:val="00F80186"/>
    <w:rsid w:val="00F9684D"/>
    <w:rsid w:val="00FA38DA"/>
    <w:rsid w:val="00FD2D82"/>
    <w:rsid w:val="00FD6BD2"/>
    <w:rsid w:val="00FE6126"/>
    <w:rsid w:val="00FF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e5ff,#ffebff,#ecfcfe"/>
    </o:shapedefaults>
    <o:shapelayout v:ext="edit">
      <o:idmap v:ext="edit" data="1"/>
    </o:shapelayout>
  </w:shapeDefaults>
  <w:decimalSymbol w:val=","/>
  <w:listSeparator w:val=";"/>
  <w14:docId w14:val="1BC8B1CB"/>
  <w15:chartTrackingRefBased/>
  <w15:docId w15:val="{4C15631D-B73C-4288-A439-0AE35A2C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s-ES" w:eastAsia="es-E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eodetabla">
    <w:name w:val="Diseño de tabla"/>
    <w:basedOn w:val="Tablanormal"/>
    <w:uiPriority w:val="99"/>
    <w:tblPr>
      <w:tblCellMar>
        <w:left w:w="0" w:type="dxa"/>
        <w:right w:w="0" w:type="dxa"/>
      </w:tblCellMar>
    </w:tblPr>
  </w:style>
  <w:style w:type="paragraph" w:styleId="Descripci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tulo2Car">
    <w:name w:val="Título 2 Car"/>
    <w:basedOn w:val="Fuentedeprrafopredeter"/>
    <w:link w:val="Ttulo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Listaconvieta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a">
    <w:name w:val="Compañí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epgina">
    <w:name w:val="footer"/>
    <w:basedOn w:val="Normal"/>
    <w:link w:val="Piedepgina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epginaCar">
    <w:name w:val="Pie de página Car"/>
    <w:basedOn w:val="Fuentedeprrafopredeter"/>
    <w:link w:val="Piedepgina"/>
    <w:uiPriority w:val="2"/>
    <w:rPr>
      <w:rFonts w:asciiTheme="minorHAnsi" w:eastAsiaTheme="minorEastAsia" w:hAnsiTheme="minorHAnsi" w:cstheme="minorBidi"/>
      <w:sz w:val="17"/>
    </w:rPr>
  </w:style>
  <w:style w:type="paragraph" w:styleId="Ttulo">
    <w:name w:val="Title"/>
    <w:basedOn w:val="Normal"/>
    <w:next w:val="Normal"/>
    <w:link w:val="Ttulo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tulo">
    <w:name w:val="Subtitle"/>
    <w:basedOn w:val="Normal"/>
    <w:next w:val="Normal"/>
    <w:link w:val="Subttulo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tuloCar">
    <w:name w:val="Subtítulo Car"/>
    <w:basedOn w:val="Fuentedeprrafopredeter"/>
    <w:link w:val="Subttulo"/>
    <w:uiPriority w:val="1"/>
    <w:rPr>
      <w:i/>
      <w:iCs/>
      <w:color w:val="FFFFFF" w:themeColor="background1"/>
      <w:sz w:val="24"/>
    </w:rPr>
  </w:style>
  <w:style w:type="paragraph" w:styleId="Sinespaciado">
    <w:name w:val="No Spacing"/>
    <w:uiPriority w:val="99"/>
    <w:qFormat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Car">
    <w:name w:val="Cita Car"/>
    <w:basedOn w:val="Fuentedeprrafopredeter"/>
    <w:link w:val="Cita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b/>
      <w:bCs/>
    </w:rPr>
  </w:style>
  <w:style w:type="paragraph" w:styleId="Prrafodelista">
    <w:name w:val="List Paragraph"/>
    <w:basedOn w:val="Normal"/>
    <w:uiPriority w:val="34"/>
    <w:unhideWhenUsed/>
    <w:qFormat/>
    <w:rsid w:val="00AD032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477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778C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778C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77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778C"/>
    <w:rPr>
      <w:b/>
      <w:bCs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778C"/>
    <w:pPr>
      <w:spacing w:after="0" w:line="240" w:lineRule="auto"/>
    </w:pPr>
    <w:rPr>
      <w:rFonts w:ascii="Times New Roman" w:hAnsi="Times New Roman" w:cs="Times New Roman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C"/>
    <w:rPr>
      <w:rFonts w:ascii="Times New Roman" w:hAnsi="Times New Roman" w:cs="Times New Roman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lleto%20para%20negoc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D162319A7446DE812071E670987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96843-5BA8-468E-A17E-D02DB09E82C9}"/>
      </w:docPartPr>
      <w:docPartBody>
        <w:p w:rsidR="00FE6B44" w:rsidRDefault="00765275">
          <w:pPr>
            <w:pStyle w:val="F7D162319A7446DE812071E670987153"/>
          </w:pPr>
          <w:r w:rsidRPr="00605B23">
            <w:rPr>
              <w:noProof/>
            </w:rPr>
            <w:t>[Nombre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48C"/>
    <w:rsid w:val="000C2BEC"/>
    <w:rsid w:val="00230559"/>
    <w:rsid w:val="00765275"/>
    <w:rsid w:val="007D56BD"/>
    <w:rsid w:val="0089348C"/>
    <w:rsid w:val="008D0334"/>
    <w:rsid w:val="00A05DAA"/>
    <w:rsid w:val="00A826BE"/>
    <w:rsid w:val="00AA276D"/>
    <w:rsid w:val="00FE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D162319A7446DE812071E670987153">
    <w:name w:val="F7D162319A7446DE812071E670987153"/>
  </w:style>
  <w:style w:type="character" w:styleId="Textodelmarcadordeposicin">
    <w:name w:val="Placeholder Text"/>
    <w:basedOn w:val="Fuentedeprrafopredeter"/>
    <w:uiPriority w:val="99"/>
    <w:semiHidden/>
    <w:rsid w:val="0089348C"/>
    <w:rPr>
      <w:color w:val="808080"/>
    </w:rPr>
  </w:style>
  <w:style w:type="paragraph" w:customStyle="1" w:styleId="93375F1980FF4E3DBBF784D73971C13E">
    <w:name w:val="93375F1980FF4E3DBBF784D73971C13E"/>
    <w:rsid w:val="008D03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875085-DFBA-4F5A-8F05-C13482EE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para negocio</Template>
  <TotalTime>530</TotalTime>
  <Pages>2</Pages>
  <Words>317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Cambios Físicos Emocionales Psicológicos Durante la Gestación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keywords/>
  <cp:lastModifiedBy>Mafe Amaris</cp:lastModifiedBy>
  <cp:revision>48</cp:revision>
  <dcterms:created xsi:type="dcterms:W3CDTF">2019-04-28T12:10:00Z</dcterms:created>
  <dcterms:modified xsi:type="dcterms:W3CDTF">2019-10-07T00:34:00Z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