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7244" w14:textId="77777777" w:rsidR="003F6D5F" w:rsidRPr="005F1C25" w:rsidRDefault="003F6D5F">
      <w:pPr>
        <w:widowControl w:val="0"/>
        <w:pBdr>
          <w:top w:val="nil"/>
          <w:left w:val="nil"/>
          <w:bottom w:val="nil"/>
          <w:right w:val="nil"/>
          <w:between w:val="nil"/>
        </w:pBdr>
        <w:spacing w:after="0" w:line="276" w:lineRule="auto"/>
        <w:rPr>
          <w:rFonts w:ascii="Times New Roman" w:eastAsia="Arial" w:hAnsi="Times New Roman" w:cs="Times New Roman"/>
          <w:sz w:val="24"/>
          <w:szCs w:val="24"/>
        </w:rPr>
      </w:pPr>
    </w:p>
    <w:tbl>
      <w:tblPr>
        <w:tblStyle w:val="a"/>
        <w:tblW w:w="1070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7639"/>
      </w:tblGrid>
      <w:tr w:rsidR="005F1C25" w:rsidRPr="005F1C25" w14:paraId="646781A0" w14:textId="77777777" w:rsidTr="005F1C25">
        <w:trPr>
          <w:trHeight w:val="276"/>
        </w:trPr>
        <w:tc>
          <w:tcPr>
            <w:tcW w:w="3065" w:type="dxa"/>
            <w:vMerge w:val="restart"/>
            <w:vAlign w:val="center"/>
          </w:tcPr>
          <w:p w14:paraId="148E8B2C" w14:textId="77777777" w:rsidR="005F1C25" w:rsidRPr="005F1C25" w:rsidRDefault="005F1C25" w:rsidP="00A23D96">
            <w:pPr>
              <w:pBdr>
                <w:top w:val="nil"/>
                <w:left w:val="nil"/>
                <w:bottom w:val="nil"/>
                <w:right w:val="nil"/>
                <w:between w:val="nil"/>
              </w:pBdr>
              <w:jc w:val="center"/>
              <w:rPr>
                <w:rFonts w:ascii="Times New Roman" w:eastAsia="Arial" w:hAnsi="Times New Roman" w:cs="Times New Roman"/>
                <w:sz w:val="24"/>
                <w:szCs w:val="24"/>
              </w:rPr>
            </w:pPr>
            <w:r w:rsidRPr="005F1C25">
              <w:rPr>
                <w:rFonts w:ascii="Times New Roman" w:eastAsia="Arial" w:hAnsi="Times New Roman" w:cs="Times New Roman"/>
                <w:noProof/>
                <w:sz w:val="24"/>
                <w:szCs w:val="24"/>
              </w:rPr>
              <w:drawing>
                <wp:inline distT="0" distB="0" distL="0" distR="0" wp14:anchorId="6EA1C6EE" wp14:editId="4F5993B8">
                  <wp:extent cx="1772602" cy="1029542"/>
                  <wp:effectExtent l="0" t="0" r="0" b="0"/>
                  <wp:docPr id="1" name="image1.png" descr="Resultado de imagen para logo unab"/>
                  <wp:cNvGraphicFramePr/>
                  <a:graphic xmlns:a="http://schemas.openxmlformats.org/drawingml/2006/main">
                    <a:graphicData uri="http://schemas.openxmlformats.org/drawingml/2006/picture">
                      <pic:pic xmlns:pic="http://schemas.openxmlformats.org/drawingml/2006/picture">
                        <pic:nvPicPr>
                          <pic:cNvPr id="0" name="image1.png" descr="Resultado de imagen para logo unab"/>
                          <pic:cNvPicPr preferRelativeResize="0"/>
                        </pic:nvPicPr>
                        <pic:blipFill>
                          <a:blip r:embed="rId5"/>
                          <a:srcRect/>
                          <a:stretch>
                            <a:fillRect/>
                          </a:stretch>
                        </pic:blipFill>
                        <pic:spPr>
                          <a:xfrm>
                            <a:off x="0" y="0"/>
                            <a:ext cx="1772602" cy="1029542"/>
                          </a:xfrm>
                          <a:prstGeom prst="rect">
                            <a:avLst/>
                          </a:prstGeom>
                          <a:ln/>
                        </pic:spPr>
                      </pic:pic>
                    </a:graphicData>
                  </a:graphic>
                </wp:inline>
              </w:drawing>
            </w:r>
          </w:p>
        </w:tc>
        <w:tc>
          <w:tcPr>
            <w:tcW w:w="7639" w:type="dxa"/>
            <w:vMerge w:val="restart"/>
          </w:tcPr>
          <w:p w14:paraId="3B7DE330" w14:textId="77777777" w:rsidR="005F1C25" w:rsidRPr="005F1C25" w:rsidRDefault="005F1C25" w:rsidP="00A23D96">
            <w:pPr>
              <w:pBdr>
                <w:top w:val="nil"/>
                <w:left w:val="nil"/>
                <w:bottom w:val="nil"/>
                <w:right w:val="nil"/>
                <w:between w:val="nil"/>
              </w:pBdr>
              <w:jc w:val="center"/>
              <w:rPr>
                <w:rFonts w:ascii="Times New Roman" w:eastAsia="Arial" w:hAnsi="Times New Roman" w:cs="Times New Roman"/>
                <w:b/>
                <w:sz w:val="24"/>
                <w:szCs w:val="24"/>
              </w:rPr>
            </w:pPr>
          </w:p>
          <w:p w14:paraId="678177DC" w14:textId="77777777" w:rsidR="005F1C25" w:rsidRPr="005F1C25" w:rsidRDefault="005F1C25"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UNIVERSIDAD AUTÓNOMA DE BUCARAMANGA</w:t>
            </w:r>
          </w:p>
          <w:p w14:paraId="6CE02170" w14:textId="77777777" w:rsidR="005F1C25" w:rsidRPr="005F1C25" w:rsidRDefault="005F1C25"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FACULTAD DE SALUD</w:t>
            </w:r>
          </w:p>
          <w:p w14:paraId="6D6FC2D1" w14:textId="426A7D4A" w:rsidR="005F1C25" w:rsidRPr="005F1C25" w:rsidRDefault="005F1C25"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PRACTICA ELECTIVA DE PROFUNDIZACIÓN</w:t>
            </w:r>
          </w:p>
          <w:p w14:paraId="10F55A6A" w14:textId="3665705F" w:rsidR="005F1C25" w:rsidRPr="005F1C25" w:rsidRDefault="005F1C25" w:rsidP="005F1C25">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INSTITUTO DE SALUD DE BUCARAMANGA</w:t>
            </w:r>
          </w:p>
          <w:p w14:paraId="378B0B30" w14:textId="03BD51BC" w:rsidR="005F1C25" w:rsidRPr="005F1C25" w:rsidRDefault="005F1C25" w:rsidP="005F1C25">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PLANEACIÓN DE ACTIVIDADES</w:t>
            </w:r>
          </w:p>
          <w:p w14:paraId="6C391477" w14:textId="77777777" w:rsidR="005F1C25" w:rsidRPr="005F1C25" w:rsidRDefault="005F1C25" w:rsidP="00A23D96">
            <w:pPr>
              <w:pBdr>
                <w:top w:val="nil"/>
                <w:left w:val="nil"/>
                <w:bottom w:val="nil"/>
                <w:right w:val="nil"/>
                <w:between w:val="nil"/>
              </w:pBdr>
              <w:jc w:val="center"/>
              <w:rPr>
                <w:rFonts w:ascii="Times New Roman" w:eastAsia="Arial" w:hAnsi="Times New Roman" w:cs="Times New Roman"/>
                <w:sz w:val="24"/>
                <w:szCs w:val="24"/>
              </w:rPr>
            </w:pPr>
          </w:p>
        </w:tc>
      </w:tr>
      <w:tr w:rsidR="005F1C25" w:rsidRPr="005F1C25" w14:paraId="65901848" w14:textId="77777777" w:rsidTr="005F1C25">
        <w:trPr>
          <w:trHeight w:val="276"/>
        </w:trPr>
        <w:tc>
          <w:tcPr>
            <w:tcW w:w="3065" w:type="dxa"/>
            <w:vMerge/>
            <w:vAlign w:val="center"/>
          </w:tcPr>
          <w:p w14:paraId="71E4C86A" w14:textId="77777777" w:rsidR="005F1C25" w:rsidRPr="005F1C25" w:rsidRDefault="005F1C25" w:rsidP="00A23D96">
            <w:pPr>
              <w:widowControl w:val="0"/>
              <w:pBdr>
                <w:top w:val="nil"/>
                <w:left w:val="nil"/>
                <w:bottom w:val="nil"/>
                <w:right w:val="nil"/>
                <w:between w:val="nil"/>
              </w:pBdr>
              <w:rPr>
                <w:rFonts w:ascii="Times New Roman" w:eastAsia="Arial" w:hAnsi="Times New Roman" w:cs="Times New Roman"/>
                <w:sz w:val="24"/>
                <w:szCs w:val="24"/>
              </w:rPr>
            </w:pPr>
          </w:p>
        </w:tc>
        <w:tc>
          <w:tcPr>
            <w:tcW w:w="7639" w:type="dxa"/>
            <w:vMerge/>
          </w:tcPr>
          <w:p w14:paraId="70E97CEC" w14:textId="77777777" w:rsidR="005F1C25" w:rsidRPr="005F1C25" w:rsidRDefault="005F1C25" w:rsidP="00A23D96">
            <w:pPr>
              <w:widowControl w:val="0"/>
              <w:pBdr>
                <w:top w:val="nil"/>
                <w:left w:val="nil"/>
                <w:bottom w:val="nil"/>
                <w:right w:val="nil"/>
                <w:between w:val="nil"/>
              </w:pBdr>
              <w:rPr>
                <w:rFonts w:ascii="Times New Roman" w:eastAsia="Arial" w:hAnsi="Times New Roman" w:cs="Times New Roman"/>
                <w:sz w:val="24"/>
                <w:szCs w:val="24"/>
              </w:rPr>
            </w:pPr>
          </w:p>
        </w:tc>
      </w:tr>
    </w:tbl>
    <w:p w14:paraId="640071DF" w14:textId="77777777" w:rsidR="003F6D5F" w:rsidRPr="005F1C25" w:rsidRDefault="003F6D5F">
      <w:pPr>
        <w:pBdr>
          <w:top w:val="nil"/>
          <w:left w:val="nil"/>
          <w:bottom w:val="nil"/>
          <w:right w:val="nil"/>
          <w:between w:val="nil"/>
        </w:pBdr>
        <w:spacing w:after="0" w:line="240" w:lineRule="auto"/>
        <w:jc w:val="center"/>
        <w:rPr>
          <w:rFonts w:ascii="Times New Roman" w:eastAsia="Arial" w:hAnsi="Times New Roman" w:cs="Times New Roman"/>
          <w:sz w:val="24"/>
          <w:szCs w:val="24"/>
        </w:rPr>
      </w:pPr>
    </w:p>
    <w:tbl>
      <w:tblPr>
        <w:tblStyle w:val="a0"/>
        <w:tblW w:w="10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7740"/>
      </w:tblGrid>
      <w:tr w:rsidR="00C16CC6" w:rsidRPr="005F1C25" w14:paraId="3DE36A73" w14:textId="77777777" w:rsidTr="008D783D">
        <w:trPr>
          <w:jc w:val="center"/>
        </w:trPr>
        <w:tc>
          <w:tcPr>
            <w:tcW w:w="3060" w:type="dxa"/>
            <w:vAlign w:val="center"/>
          </w:tcPr>
          <w:p w14:paraId="1C46BACB" w14:textId="334EACCD" w:rsidR="003F6D5F" w:rsidRPr="005F1C25" w:rsidRDefault="00F3328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TEMA</w:t>
            </w:r>
          </w:p>
        </w:tc>
        <w:tc>
          <w:tcPr>
            <w:tcW w:w="7740" w:type="dxa"/>
            <w:vAlign w:val="center"/>
          </w:tcPr>
          <w:p w14:paraId="603DFD2E" w14:textId="19FC838E" w:rsidR="003F6D5F" w:rsidRPr="005F1C25" w:rsidRDefault="00F3328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Curso de Preparación para la Maternidad y Paternidad</w:t>
            </w:r>
          </w:p>
          <w:p w14:paraId="3BDA0A0F" w14:textId="36C0A257" w:rsidR="00BB44E3" w:rsidRPr="005F1C25" w:rsidRDefault="00BB44E3"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HUELLITAS DE AMOR</w:t>
            </w:r>
          </w:p>
          <w:p w14:paraId="4F06EF0B" w14:textId="67598F75" w:rsidR="00C07B7A" w:rsidRPr="005F1C25" w:rsidRDefault="00437EB1" w:rsidP="00C07B7A">
            <w:p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b/>
                <w:sz w:val="24"/>
                <w:szCs w:val="24"/>
              </w:rPr>
              <w:t>Sesión 7</w:t>
            </w:r>
            <w:r w:rsidR="0006481F" w:rsidRPr="005F1C25">
              <w:rPr>
                <w:rFonts w:ascii="Times New Roman" w:eastAsia="Arial" w:hAnsi="Times New Roman" w:cs="Times New Roman"/>
                <w:b/>
                <w:sz w:val="24"/>
                <w:szCs w:val="24"/>
              </w:rPr>
              <w:t>:</w:t>
            </w:r>
            <w:r w:rsidRPr="005F1C25">
              <w:rPr>
                <w:rFonts w:ascii="Times New Roman" w:eastAsia="Arial" w:hAnsi="Times New Roman" w:cs="Times New Roman"/>
                <w:b/>
                <w:sz w:val="24"/>
                <w:szCs w:val="24"/>
              </w:rPr>
              <w:t xml:space="preserve"> Clausura</w:t>
            </w:r>
            <w:r w:rsidR="0006481F" w:rsidRPr="005F1C25">
              <w:rPr>
                <w:rFonts w:ascii="Times New Roman" w:eastAsia="Arial" w:hAnsi="Times New Roman" w:cs="Times New Roman"/>
                <w:b/>
                <w:sz w:val="24"/>
                <w:szCs w:val="24"/>
              </w:rPr>
              <w:t xml:space="preserve"> </w:t>
            </w:r>
          </w:p>
          <w:p w14:paraId="38906B6F" w14:textId="77777777" w:rsidR="007062D2" w:rsidRDefault="00445CAE" w:rsidP="00A23D96">
            <w:p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Apoyo a la madre y al padre</w:t>
            </w:r>
          </w:p>
          <w:p w14:paraId="35DFE73E" w14:textId="1B6CB5E3" w:rsidR="00C210B1" w:rsidRPr="005F1C25" w:rsidRDefault="00C210B1" w:rsidP="00A23D96">
            <w:pPr>
              <w:pBdr>
                <w:top w:val="nil"/>
                <w:left w:val="nil"/>
                <w:bottom w:val="nil"/>
                <w:right w:val="nil"/>
                <w:between w:val="nil"/>
              </w:pBdr>
              <w:rPr>
                <w:rFonts w:ascii="Times New Roman" w:eastAsia="Arial" w:hAnsi="Times New Roman" w:cs="Times New Roman"/>
                <w:sz w:val="24"/>
                <w:szCs w:val="24"/>
              </w:rPr>
            </w:pPr>
            <w:r w:rsidRPr="00C210B1">
              <w:rPr>
                <w:rFonts w:ascii="Times New Roman" w:eastAsia="Arial" w:hAnsi="Times New Roman" w:cs="Times New Roman"/>
                <w:sz w:val="24"/>
                <w:szCs w:val="24"/>
              </w:rPr>
              <w:t>Recomendaciones egreso de binomio madre/ hijo</w:t>
            </w:r>
          </w:p>
          <w:p w14:paraId="67737018" w14:textId="77777777" w:rsidR="00445CAE" w:rsidRPr="005F1C25" w:rsidRDefault="00445CAE" w:rsidP="00A23D96">
            <w:p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Atención por cursos de vida</w:t>
            </w:r>
          </w:p>
          <w:p w14:paraId="125E11F4" w14:textId="3FB4D6CA" w:rsidR="00445CAE" w:rsidRPr="005F1C25" w:rsidRDefault="00445CAE" w:rsidP="00A23D96">
            <w:p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Entrega de Certificados</w:t>
            </w:r>
          </w:p>
        </w:tc>
      </w:tr>
      <w:tr w:rsidR="00C16CC6" w:rsidRPr="005F1C25" w14:paraId="47DB5D6F" w14:textId="77777777" w:rsidTr="008D783D">
        <w:trPr>
          <w:trHeight w:val="540"/>
          <w:jc w:val="center"/>
        </w:trPr>
        <w:tc>
          <w:tcPr>
            <w:tcW w:w="3060" w:type="dxa"/>
            <w:vAlign w:val="center"/>
          </w:tcPr>
          <w:p w14:paraId="1956F8C0" w14:textId="77777777"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TIEMPO</w:t>
            </w:r>
          </w:p>
        </w:tc>
        <w:tc>
          <w:tcPr>
            <w:tcW w:w="7740" w:type="dxa"/>
            <w:vAlign w:val="center"/>
          </w:tcPr>
          <w:p w14:paraId="3891AE60" w14:textId="4C1C7E5B" w:rsidR="003F6D5F" w:rsidRPr="005F1C25" w:rsidRDefault="0006481F" w:rsidP="00A23D96">
            <w:pPr>
              <w:pBdr>
                <w:top w:val="nil"/>
                <w:left w:val="nil"/>
                <w:bottom w:val="nil"/>
                <w:right w:val="nil"/>
                <w:between w:val="nil"/>
              </w:pBdr>
              <w:jc w:val="center"/>
              <w:rPr>
                <w:rFonts w:ascii="Times New Roman" w:eastAsia="Arial" w:hAnsi="Times New Roman" w:cs="Times New Roman"/>
                <w:sz w:val="24"/>
                <w:szCs w:val="24"/>
              </w:rPr>
            </w:pPr>
            <w:r w:rsidRPr="005F1C25">
              <w:rPr>
                <w:rFonts w:ascii="Times New Roman" w:eastAsia="Arial" w:hAnsi="Times New Roman" w:cs="Times New Roman"/>
                <w:sz w:val="24"/>
                <w:szCs w:val="24"/>
              </w:rPr>
              <w:t>2 horas y 30 min</w:t>
            </w:r>
          </w:p>
        </w:tc>
      </w:tr>
      <w:tr w:rsidR="00C16CC6" w:rsidRPr="005F1C25" w14:paraId="27417797" w14:textId="77777777" w:rsidTr="008D783D">
        <w:trPr>
          <w:trHeight w:val="500"/>
          <w:jc w:val="center"/>
        </w:trPr>
        <w:tc>
          <w:tcPr>
            <w:tcW w:w="3060" w:type="dxa"/>
            <w:vAlign w:val="center"/>
          </w:tcPr>
          <w:p w14:paraId="459C4CE1" w14:textId="77777777"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HORA DE INICIO</w:t>
            </w:r>
          </w:p>
        </w:tc>
        <w:tc>
          <w:tcPr>
            <w:tcW w:w="7740" w:type="dxa"/>
            <w:vAlign w:val="center"/>
          </w:tcPr>
          <w:p w14:paraId="183E409D" w14:textId="0A56BE83" w:rsidR="003F6D5F" w:rsidRPr="005F1C25" w:rsidRDefault="0006481F" w:rsidP="00A23D96">
            <w:pPr>
              <w:pBdr>
                <w:top w:val="nil"/>
                <w:left w:val="nil"/>
                <w:bottom w:val="nil"/>
                <w:right w:val="nil"/>
                <w:between w:val="nil"/>
              </w:pBdr>
              <w:jc w:val="center"/>
              <w:rPr>
                <w:rFonts w:ascii="Times New Roman" w:eastAsia="Arial" w:hAnsi="Times New Roman" w:cs="Times New Roman"/>
                <w:sz w:val="24"/>
                <w:szCs w:val="24"/>
              </w:rPr>
            </w:pPr>
            <w:r w:rsidRPr="005F1C25">
              <w:rPr>
                <w:rFonts w:ascii="Times New Roman" w:eastAsia="Arial" w:hAnsi="Times New Roman" w:cs="Times New Roman"/>
                <w:sz w:val="24"/>
                <w:szCs w:val="24"/>
              </w:rPr>
              <w:t>7:00 AM</w:t>
            </w:r>
          </w:p>
        </w:tc>
      </w:tr>
      <w:tr w:rsidR="00C16CC6" w:rsidRPr="005F1C25" w14:paraId="5F83C040" w14:textId="77777777" w:rsidTr="008D783D">
        <w:trPr>
          <w:trHeight w:val="600"/>
          <w:jc w:val="center"/>
        </w:trPr>
        <w:tc>
          <w:tcPr>
            <w:tcW w:w="3060" w:type="dxa"/>
            <w:vAlign w:val="center"/>
          </w:tcPr>
          <w:p w14:paraId="1595AA4F" w14:textId="77777777"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HORA DE FINALIZACIÓN</w:t>
            </w:r>
          </w:p>
        </w:tc>
        <w:tc>
          <w:tcPr>
            <w:tcW w:w="7740" w:type="dxa"/>
            <w:vAlign w:val="center"/>
          </w:tcPr>
          <w:p w14:paraId="29B352FF" w14:textId="6778E2F4" w:rsidR="003F6D5F" w:rsidRPr="005F1C25" w:rsidRDefault="0006481F" w:rsidP="00A23D96">
            <w:pPr>
              <w:pBdr>
                <w:top w:val="nil"/>
                <w:left w:val="nil"/>
                <w:bottom w:val="nil"/>
                <w:right w:val="nil"/>
                <w:between w:val="nil"/>
              </w:pBdr>
              <w:jc w:val="center"/>
              <w:rPr>
                <w:rFonts w:ascii="Times New Roman" w:eastAsia="Arial" w:hAnsi="Times New Roman" w:cs="Times New Roman"/>
                <w:sz w:val="24"/>
                <w:szCs w:val="24"/>
              </w:rPr>
            </w:pPr>
            <w:r w:rsidRPr="005F1C25">
              <w:rPr>
                <w:rFonts w:ascii="Times New Roman" w:eastAsia="Arial" w:hAnsi="Times New Roman" w:cs="Times New Roman"/>
                <w:sz w:val="24"/>
                <w:szCs w:val="24"/>
              </w:rPr>
              <w:t>9: 30 AM</w:t>
            </w:r>
          </w:p>
        </w:tc>
      </w:tr>
      <w:tr w:rsidR="00C16CC6" w:rsidRPr="005F1C25" w14:paraId="7EA82903" w14:textId="77777777" w:rsidTr="008D783D">
        <w:trPr>
          <w:jc w:val="center"/>
        </w:trPr>
        <w:tc>
          <w:tcPr>
            <w:tcW w:w="3060" w:type="dxa"/>
            <w:vAlign w:val="center"/>
          </w:tcPr>
          <w:p w14:paraId="5C733941" w14:textId="77777777"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POBLACIÓN OBJETO</w:t>
            </w:r>
          </w:p>
        </w:tc>
        <w:tc>
          <w:tcPr>
            <w:tcW w:w="7740" w:type="dxa"/>
            <w:vAlign w:val="center"/>
          </w:tcPr>
          <w:p w14:paraId="0CF6AADC" w14:textId="6C94C380" w:rsidR="0090592B" w:rsidRPr="005F1C25" w:rsidRDefault="00BB44E3" w:rsidP="00024545">
            <w:pPr>
              <w:pBdr>
                <w:top w:val="nil"/>
                <w:left w:val="nil"/>
                <w:bottom w:val="nil"/>
                <w:right w:val="nil"/>
                <w:between w:val="nil"/>
              </w:pBdr>
              <w:tabs>
                <w:tab w:val="left" w:pos="2325"/>
              </w:tabs>
              <w:rPr>
                <w:rFonts w:ascii="Times New Roman" w:eastAsia="Arial" w:hAnsi="Times New Roman" w:cs="Times New Roman"/>
                <w:sz w:val="24"/>
                <w:szCs w:val="24"/>
              </w:rPr>
            </w:pPr>
            <w:r w:rsidRPr="005F1C25">
              <w:rPr>
                <w:rFonts w:ascii="Times New Roman" w:eastAsia="Arial" w:hAnsi="Times New Roman" w:cs="Times New Roman"/>
                <w:sz w:val="24"/>
                <w:szCs w:val="24"/>
              </w:rPr>
              <w:t xml:space="preserve">Maternas del Centro de Salud </w:t>
            </w:r>
            <w:r w:rsidR="0006481F" w:rsidRPr="005F1C25">
              <w:rPr>
                <w:rFonts w:ascii="Times New Roman" w:eastAsia="Arial" w:hAnsi="Times New Roman" w:cs="Times New Roman"/>
                <w:sz w:val="24"/>
                <w:szCs w:val="24"/>
              </w:rPr>
              <w:t>- Primer Trimestre</w:t>
            </w:r>
            <w:r w:rsidR="008213B2" w:rsidRPr="005F1C25">
              <w:rPr>
                <w:rFonts w:ascii="Times New Roman" w:eastAsia="Arial" w:hAnsi="Times New Roman" w:cs="Times New Roman"/>
                <w:sz w:val="24"/>
                <w:szCs w:val="24"/>
              </w:rPr>
              <w:t>, segundo trimestre y tercer trimestre</w:t>
            </w:r>
            <w:r w:rsidR="0006481F" w:rsidRPr="005F1C25">
              <w:rPr>
                <w:rFonts w:ascii="Times New Roman" w:eastAsia="Arial" w:hAnsi="Times New Roman" w:cs="Times New Roman"/>
                <w:sz w:val="24"/>
                <w:szCs w:val="24"/>
              </w:rPr>
              <w:t xml:space="preserve"> </w:t>
            </w:r>
            <w:r w:rsidR="00685EFD" w:rsidRPr="005F1C25">
              <w:rPr>
                <w:rFonts w:ascii="Times New Roman" w:eastAsia="Arial" w:hAnsi="Times New Roman" w:cs="Times New Roman"/>
                <w:sz w:val="24"/>
                <w:szCs w:val="24"/>
              </w:rPr>
              <w:t>de gestación.</w:t>
            </w:r>
          </w:p>
          <w:p w14:paraId="4B6862EE" w14:textId="4024D81F" w:rsidR="003F6D5F" w:rsidRPr="005F1C25" w:rsidRDefault="00A23D96" w:rsidP="00024545">
            <w:pPr>
              <w:pBdr>
                <w:top w:val="nil"/>
                <w:left w:val="nil"/>
                <w:bottom w:val="nil"/>
                <w:right w:val="nil"/>
                <w:between w:val="nil"/>
              </w:pBdr>
              <w:tabs>
                <w:tab w:val="left" w:pos="2325"/>
              </w:tabs>
              <w:rPr>
                <w:rFonts w:ascii="Times New Roman" w:eastAsia="Arial" w:hAnsi="Times New Roman" w:cs="Times New Roman"/>
                <w:sz w:val="24"/>
                <w:szCs w:val="24"/>
              </w:rPr>
            </w:pPr>
            <w:r w:rsidRPr="005F1C25">
              <w:rPr>
                <w:rFonts w:ascii="Times New Roman" w:eastAsia="Arial" w:hAnsi="Times New Roman" w:cs="Times New Roman"/>
                <w:sz w:val="24"/>
                <w:szCs w:val="24"/>
              </w:rPr>
              <w:t>Acompañantes (pareja) o familiares de las gestantes.</w:t>
            </w:r>
          </w:p>
        </w:tc>
      </w:tr>
      <w:tr w:rsidR="00C16CC6" w:rsidRPr="005F1C25" w14:paraId="7604BE37" w14:textId="77777777" w:rsidTr="008D783D">
        <w:trPr>
          <w:trHeight w:val="780"/>
          <w:jc w:val="center"/>
        </w:trPr>
        <w:tc>
          <w:tcPr>
            <w:tcW w:w="3060" w:type="dxa"/>
            <w:vAlign w:val="center"/>
          </w:tcPr>
          <w:p w14:paraId="143A4F27" w14:textId="77777777"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OBJETIVO GENERAL</w:t>
            </w:r>
          </w:p>
        </w:tc>
        <w:tc>
          <w:tcPr>
            <w:tcW w:w="7740" w:type="dxa"/>
            <w:vAlign w:val="center"/>
          </w:tcPr>
          <w:p w14:paraId="143CA7F9" w14:textId="437EF4E3" w:rsidR="003F6D5F" w:rsidRPr="005F1C25" w:rsidRDefault="005F6331" w:rsidP="00024545">
            <w:pPr>
              <w:pBdr>
                <w:top w:val="nil"/>
                <w:left w:val="nil"/>
                <w:bottom w:val="nil"/>
                <w:right w:val="nil"/>
                <w:between w:val="nil"/>
              </w:pBdr>
              <w:jc w:val="both"/>
              <w:rPr>
                <w:rFonts w:ascii="Times New Roman" w:eastAsia="Arial" w:hAnsi="Times New Roman" w:cs="Times New Roman"/>
                <w:sz w:val="24"/>
                <w:szCs w:val="24"/>
              </w:rPr>
            </w:pPr>
            <w:r w:rsidRPr="005F1C25">
              <w:rPr>
                <w:rFonts w:ascii="Times New Roman" w:eastAsia="Arial" w:hAnsi="Times New Roman" w:cs="Times New Roman"/>
                <w:sz w:val="24"/>
                <w:szCs w:val="24"/>
              </w:rPr>
              <w:t>Desarrollar al sesión final y clausura del curso de preparación para la maternidad y paternidad explicando</w:t>
            </w:r>
            <w:r w:rsidR="00B82982" w:rsidRPr="005F1C25">
              <w:rPr>
                <w:rFonts w:ascii="Times New Roman" w:eastAsia="Arial" w:hAnsi="Times New Roman" w:cs="Times New Roman"/>
                <w:sz w:val="24"/>
                <w:szCs w:val="24"/>
              </w:rPr>
              <w:t xml:space="preserve"> a</w:t>
            </w:r>
            <w:r w:rsidR="00685EFD" w:rsidRPr="005F1C25">
              <w:rPr>
                <w:rFonts w:ascii="Times New Roman" w:eastAsia="Arial" w:hAnsi="Times New Roman" w:cs="Times New Roman"/>
                <w:sz w:val="24"/>
                <w:szCs w:val="24"/>
              </w:rPr>
              <w:t xml:space="preserve"> las gestantes </w:t>
            </w:r>
            <w:r w:rsidR="00775C77" w:rsidRPr="005F1C25">
              <w:rPr>
                <w:rFonts w:ascii="Times New Roman" w:eastAsia="Arial" w:hAnsi="Times New Roman" w:cs="Times New Roman"/>
                <w:sz w:val="24"/>
                <w:szCs w:val="24"/>
              </w:rPr>
              <w:t xml:space="preserve">y a sus familiares </w:t>
            </w:r>
            <w:r w:rsidR="00F44869" w:rsidRPr="005F1C25">
              <w:rPr>
                <w:rFonts w:ascii="Times New Roman" w:eastAsia="Arial" w:hAnsi="Times New Roman" w:cs="Times New Roman"/>
                <w:sz w:val="24"/>
                <w:szCs w:val="24"/>
              </w:rPr>
              <w:t xml:space="preserve">lo importante que es el </w:t>
            </w:r>
            <w:r w:rsidR="00775C77" w:rsidRPr="005F1C25">
              <w:rPr>
                <w:rFonts w:ascii="Times New Roman" w:eastAsia="Arial" w:hAnsi="Times New Roman" w:cs="Times New Roman"/>
                <w:sz w:val="24"/>
                <w:szCs w:val="24"/>
              </w:rPr>
              <w:t>apoyo a la madre y al padre</w:t>
            </w:r>
            <w:r w:rsidR="00F44869" w:rsidRPr="005F1C25">
              <w:rPr>
                <w:rFonts w:ascii="Times New Roman" w:eastAsia="Arial" w:hAnsi="Times New Roman" w:cs="Times New Roman"/>
                <w:sz w:val="24"/>
                <w:szCs w:val="24"/>
              </w:rPr>
              <w:t xml:space="preserve"> durante el proceso de maternidad segura y la a</w:t>
            </w:r>
            <w:r w:rsidR="00775C77" w:rsidRPr="005F1C25">
              <w:rPr>
                <w:rFonts w:ascii="Times New Roman" w:eastAsia="Arial" w:hAnsi="Times New Roman" w:cs="Times New Roman"/>
                <w:sz w:val="24"/>
                <w:szCs w:val="24"/>
              </w:rPr>
              <w:t>tención por cursos de vida</w:t>
            </w:r>
            <w:r w:rsidR="00F44869" w:rsidRPr="005F1C25">
              <w:rPr>
                <w:rFonts w:ascii="Times New Roman" w:eastAsia="Arial" w:hAnsi="Times New Roman" w:cs="Times New Roman"/>
                <w:sz w:val="24"/>
                <w:szCs w:val="24"/>
              </w:rPr>
              <w:t xml:space="preserve"> que brinda el personal de salud</w:t>
            </w:r>
            <w:r w:rsidR="000467C3" w:rsidRPr="005F1C25">
              <w:rPr>
                <w:rFonts w:ascii="Times New Roman" w:eastAsia="Arial" w:hAnsi="Times New Roman" w:cs="Times New Roman"/>
                <w:sz w:val="24"/>
                <w:szCs w:val="24"/>
              </w:rPr>
              <w:t xml:space="preserve"> siguiendo l</w:t>
            </w:r>
            <w:r w:rsidR="00024545" w:rsidRPr="005F1C25">
              <w:rPr>
                <w:rFonts w:ascii="Times New Roman" w:eastAsia="Arial" w:hAnsi="Times New Roman" w:cs="Times New Roman"/>
                <w:sz w:val="24"/>
                <w:szCs w:val="24"/>
              </w:rPr>
              <w:t>os lineamientos de la ESE ISABU, por medio de una actividad dinámica y de integración.</w:t>
            </w:r>
          </w:p>
        </w:tc>
      </w:tr>
      <w:tr w:rsidR="00C16CC6" w:rsidRPr="005F1C25" w14:paraId="2E16B1F3" w14:textId="77777777" w:rsidTr="008D783D">
        <w:trPr>
          <w:jc w:val="center"/>
        </w:trPr>
        <w:tc>
          <w:tcPr>
            <w:tcW w:w="3060" w:type="dxa"/>
            <w:vAlign w:val="center"/>
          </w:tcPr>
          <w:p w14:paraId="2F023E1D" w14:textId="51D16B24" w:rsidR="003F6D5F" w:rsidRPr="005F1C25" w:rsidRDefault="003F6D5F" w:rsidP="00A23D96">
            <w:pPr>
              <w:pBdr>
                <w:top w:val="nil"/>
                <w:left w:val="nil"/>
                <w:bottom w:val="nil"/>
                <w:right w:val="nil"/>
                <w:between w:val="nil"/>
              </w:pBdr>
              <w:jc w:val="center"/>
              <w:rPr>
                <w:rFonts w:ascii="Times New Roman" w:eastAsia="Arial" w:hAnsi="Times New Roman" w:cs="Times New Roman"/>
                <w:b/>
                <w:sz w:val="24"/>
                <w:szCs w:val="24"/>
              </w:rPr>
            </w:pPr>
          </w:p>
          <w:p w14:paraId="0415BB60" w14:textId="77777777"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OBJETIVOS ESPECÍFICOS</w:t>
            </w:r>
          </w:p>
        </w:tc>
        <w:tc>
          <w:tcPr>
            <w:tcW w:w="7740" w:type="dxa"/>
            <w:vAlign w:val="center"/>
          </w:tcPr>
          <w:p w14:paraId="5102F29A" w14:textId="138AFDC6" w:rsidR="0079579B" w:rsidRPr="005F1C25" w:rsidRDefault="005F6331" w:rsidP="005F6331">
            <w:pPr>
              <w:pStyle w:val="Prrafodelista"/>
              <w:numPr>
                <w:ilvl w:val="0"/>
                <w:numId w:val="4"/>
              </w:numPr>
              <w:pBdr>
                <w:top w:val="nil"/>
                <w:left w:val="nil"/>
                <w:bottom w:val="nil"/>
                <w:right w:val="nil"/>
                <w:between w:val="nil"/>
              </w:pBdr>
              <w:tabs>
                <w:tab w:val="left" w:pos="2325"/>
              </w:tabs>
              <w:jc w:val="both"/>
              <w:rPr>
                <w:rFonts w:ascii="Times New Roman" w:eastAsia="Arial" w:hAnsi="Times New Roman" w:cs="Times New Roman"/>
                <w:sz w:val="24"/>
                <w:szCs w:val="24"/>
              </w:rPr>
            </w:pPr>
            <w:r w:rsidRPr="005F1C25">
              <w:rPr>
                <w:rFonts w:ascii="Times New Roman" w:eastAsia="Arial" w:hAnsi="Times New Roman" w:cs="Times New Roman"/>
                <w:sz w:val="24"/>
                <w:szCs w:val="24"/>
              </w:rPr>
              <w:t>Justificar a las gestantes y sus acompañantes del curso lo importante que es el apoyo para la madre y el padre en el proceso de maternidad segura garantizando a largo plazo el buen desarrollo en el niño.</w:t>
            </w:r>
          </w:p>
          <w:p w14:paraId="2EE01204" w14:textId="0A33B68F" w:rsidR="005F6331" w:rsidRPr="005F1C25" w:rsidRDefault="00517D90" w:rsidP="005F6331">
            <w:pPr>
              <w:pStyle w:val="Prrafodelista"/>
              <w:numPr>
                <w:ilvl w:val="0"/>
                <w:numId w:val="4"/>
              </w:numPr>
              <w:pBdr>
                <w:top w:val="nil"/>
                <w:left w:val="nil"/>
                <w:bottom w:val="nil"/>
                <w:right w:val="nil"/>
                <w:between w:val="nil"/>
              </w:pBdr>
              <w:tabs>
                <w:tab w:val="left" w:pos="2325"/>
              </w:tabs>
              <w:jc w:val="both"/>
              <w:rPr>
                <w:rFonts w:ascii="Times New Roman" w:eastAsia="Arial" w:hAnsi="Times New Roman" w:cs="Times New Roman"/>
                <w:sz w:val="24"/>
                <w:szCs w:val="24"/>
              </w:rPr>
            </w:pPr>
            <w:r w:rsidRPr="005F1C25">
              <w:rPr>
                <w:rFonts w:ascii="Times New Roman" w:eastAsia="Arial" w:hAnsi="Times New Roman" w:cs="Times New Roman"/>
                <w:sz w:val="24"/>
                <w:szCs w:val="24"/>
              </w:rPr>
              <w:t xml:space="preserve">Explicar a los asistentes al curso la atención que se brinda por cursos de vida en todos los centros de salud del ESE ISABU como lineamientos del ministerio de salud y protección </w:t>
            </w:r>
            <w:r w:rsidR="00024545" w:rsidRPr="005F1C25">
              <w:rPr>
                <w:rFonts w:ascii="Times New Roman" w:eastAsia="Arial" w:hAnsi="Times New Roman" w:cs="Times New Roman"/>
                <w:sz w:val="24"/>
                <w:szCs w:val="24"/>
              </w:rPr>
              <w:t>social por medio de una actividad dinámica.</w:t>
            </w:r>
          </w:p>
          <w:p w14:paraId="3CDE0FF3" w14:textId="0029EDEA" w:rsidR="00517D90" w:rsidRPr="005F1C25" w:rsidRDefault="00517D90" w:rsidP="005F6331">
            <w:pPr>
              <w:pStyle w:val="Prrafodelista"/>
              <w:numPr>
                <w:ilvl w:val="0"/>
                <w:numId w:val="4"/>
              </w:numPr>
              <w:pBdr>
                <w:top w:val="nil"/>
                <w:left w:val="nil"/>
                <w:bottom w:val="nil"/>
                <w:right w:val="nil"/>
                <w:between w:val="nil"/>
              </w:pBdr>
              <w:tabs>
                <w:tab w:val="left" w:pos="2325"/>
              </w:tabs>
              <w:jc w:val="both"/>
              <w:rPr>
                <w:rFonts w:ascii="Times New Roman" w:eastAsia="Arial" w:hAnsi="Times New Roman" w:cs="Times New Roman"/>
                <w:sz w:val="24"/>
                <w:szCs w:val="24"/>
              </w:rPr>
            </w:pPr>
            <w:r w:rsidRPr="005F1C25">
              <w:rPr>
                <w:rFonts w:ascii="Times New Roman" w:eastAsia="Arial" w:hAnsi="Times New Roman" w:cs="Times New Roman"/>
                <w:sz w:val="24"/>
                <w:szCs w:val="24"/>
              </w:rPr>
              <w:t>Culminar el curso de preparación para la maternidad y paternidad “Huellitas de Amor” haciendo la clausura y entrega de certificados del mismo.</w:t>
            </w:r>
          </w:p>
        </w:tc>
      </w:tr>
      <w:tr w:rsidR="00C16CC6" w:rsidRPr="005F1C25" w14:paraId="55D1EEB9" w14:textId="77777777" w:rsidTr="008D783D">
        <w:trPr>
          <w:jc w:val="center"/>
        </w:trPr>
        <w:tc>
          <w:tcPr>
            <w:tcW w:w="3060" w:type="dxa"/>
            <w:vAlign w:val="center"/>
          </w:tcPr>
          <w:p w14:paraId="37B5747F" w14:textId="651FF74C"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ACTIVIDADES A REALIZAR</w:t>
            </w:r>
          </w:p>
        </w:tc>
        <w:tc>
          <w:tcPr>
            <w:tcW w:w="7740" w:type="dxa"/>
            <w:vAlign w:val="center"/>
          </w:tcPr>
          <w:p w14:paraId="36F68103" w14:textId="614A386A" w:rsidR="00106EA2" w:rsidRPr="005F1C25" w:rsidRDefault="000A0AB5" w:rsidP="00024545">
            <w:pPr>
              <w:pStyle w:val="Prrafodelista"/>
              <w:numPr>
                <w:ilvl w:val="0"/>
                <w:numId w:val="5"/>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Se enviará material dinámico a las maternas previo a la realización del taller para que t</w:t>
            </w:r>
            <w:r w:rsidR="00D14D28" w:rsidRPr="005F1C25">
              <w:rPr>
                <w:rFonts w:ascii="Times New Roman" w:hAnsi="Times New Roman" w:cs="Times New Roman"/>
                <w:sz w:val="24"/>
                <w:szCs w:val="24"/>
              </w:rPr>
              <w:t>engan la oportunidad de conocer</w:t>
            </w:r>
            <w:r w:rsidRPr="005F1C25">
              <w:rPr>
                <w:rFonts w:ascii="Times New Roman" w:hAnsi="Times New Roman" w:cs="Times New Roman"/>
                <w:sz w:val="24"/>
                <w:szCs w:val="24"/>
              </w:rPr>
              <w:t xml:space="preserve"> los temas </w:t>
            </w:r>
            <w:r w:rsidR="00D14D28" w:rsidRPr="005F1C25">
              <w:rPr>
                <w:rFonts w:ascii="Times New Roman" w:hAnsi="Times New Roman" w:cs="Times New Roman"/>
                <w:sz w:val="24"/>
                <w:szCs w:val="24"/>
              </w:rPr>
              <w:t>corre</w:t>
            </w:r>
            <w:r w:rsidR="00C44C28" w:rsidRPr="005F1C25">
              <w:rPr>
                <w:rFonts w:ascii="Times New Roman" w:hAnsi="Times New Roman" w:cs="Times New Roman"/>
                <w:sz w:val="24"/>
                <w:szCs w:val="24"/>
              </w:rPr>
              <w:t>spondientes a la sesión 7</w:t>
            </w:r>
            <w:r w:rsidR="003A63B5" w:rsidRPr="005F1C25">
              <w:rPr>
                <w:rFonts w:ascii="Times New Roman" w:hAnsi="Times New Roman" w:cs="Times New Roman"/>
                <w:sz w:val="24"/>
                <w:szCs w:val="24"/>
              </w:rPr>
              <w:t>:</w:t>
            </w:r>
          </w:p>
          <w:p w14:paraId="6709BD74" w14:textId="6C67E5E1" w:rsidR="00DA7854" w:rsidRPr="005F1C25" w:rsidRDefault="00DA7854" w:rsidP="00024545">
            <w:pPr>
              <w:pStyle w:val="Prrafodelista"/>
              <w:numPr>
                <w:ilvl w:val="0"/>
                <w:numId w:val="17"/>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Infograma con la atención en Promoción y prevención por cursos de vida</w:t>
            </w:r>
          </w:p>
          <w:p w14:paraId="41A3CD1C" w14:textId="0874D6F6" w:rsidR="008B3389" w:rsidRPr="005F1C25" w:rsidRDefault="008B3389" w:rsidP="00024545">
            <w:pPr>
              <w:pStyle w:val="Prrafodelista"/>
              <w:numPr>
                <w:ilvl w:val="0"/>
                <w:numId w:val="17"/>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lastRenderedPageBreak/>
              <w:t>Ficha con las características de un buen padre</w:t>
            </w:r>
          </w:p>
          <w:p w14:paraId="5AF03FEB" w14:textId="03CF40FA" w:rsidR="00F621C9" w:rsidRPr="005F1C25" w:rsidRDefault="00782DE7"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 xml:space="preserve">Se evaluarán los </w:t>
            </w:r>
            <w:r w:rsidR="00AB5A3D" w:rsidRPr="005F1C25">
              <w:rPr>
                <w:rFonts w:ascii="Times New Roman" w:hAnsi="Times New Roman" w:cs="Times New Roman"/>
                <w:sz w:val="24"/>
                <w:szCs w:val="24"/>
              </w:rPr>
              <w:t xml:space="preserve">conocimientos previos por medio </w:t>
            </w:r>
            <w:r w:rsidRPr="005F1C25">
              <w:rPr>
                <w:rFonts w:ascii="Times New Roman" w:hAnsi="Times New Roman" w:cs="Times New Roman"/>
                <w:sz w:val="24"/>
                <w:szCs w:val="24"/>
              </w:rPr>
              <w:t>de un pre</w:t>
            </w:r>
            <w:r w:rsidR="00AB5A3D" w:rsidRPr="005F1C25">
              <w:rPr>
                <w:rFonts w:ascii="Times New Roman" w:hAnsi="Times New Roman" w:cs="Times New Roman"/>
                <w:sz w:val="24"/>
                <w:szCs w:val="24"/>
              </w:rPr>
              <w:t xml:space="preserve"> </w:t>
            </w:r>
            <w:r w:rsidR="00A31C47" w:rsidRPr="005F1C25">
              <w:rPr>
                <w:rFonts w:ascii="Times New Roman" w:hAnsi="Times New Roman" w:cs="Times New Roman"/>
                <w:sz w:val="24"/>
                <w:szCs w:val="24"/>
              </w:rPr>
              <w:t>test.</w:t>
            </w:r>
            <w:r w:rsidRPr="005F1C25">
              <w:rPr>
                <w:rFonts w:ascii="Times New Roman" w:hAnsi="Times New Roman" w:cs="Times New Roman"/>
                <w:sz w:val="24"/>
                <w:szCs w:val="24"/>
              </w:rPr>
              <w:t xml:space="preserve"> </w:t>
            </w:r>
          </w:p>
          <w:p w14:paraId="3FB9B557" w14:textId="77777777" w:rsidR="00135907" w:rsidRDefault="008B3389" w:rsidP="00135907">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Se socializará la ficha con los programas de atención en promoción y prevención de acuerdo a los cursos de vida</w:t>
            </w:r>
          </w:p>
          <w:p w14:paraId="2802A939" w14:textId="526E9B14" w:rsidR="00135907" w:rsidRPr="00135907" w:rsidRDefault="00135907" w:rsidP="00135907">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135907">
              <w:rPr>
                <w:rFonts w:ascii="Times New Roman" w:hAnsi="Times New Roman" w:cs="Times New Roman"/>
                <w:sz w:val="24"/>
                <w:szCs w:val="24"/>
              </w:rPr>
              <w:t xml:space="preserve">Se entregará el volante con </w:t>
            </w:r>
            <w:r w:rsidRPr="00135907">
              <w:rPr>
                <w:rFonts w:ascii="Times New Roman" w:hAnsi="Times New Roman" w:cs="Times New Roman"/>
                <w:sz w:val="24"/>
                <w:szCs w:val="24"/>
              </w:rPr>
              <w:t xml:space="preserve">recomendaciones egreso </w:t>
            </w:r>
            <w:r w:rsidRPr="00135907">
              <w:rPr>
                <w:rFonts w:ascii="Times New Roman" w:hAnsi="Times New Roman" w:cs="Times New Roman"/>
                <w:sz w:val="24"/>
                <w:szCs w:val="24"/>
              </w:rPr>
              <w:t xml:space="preserve">de la institución </w:t>
            </w:r>
            <w:r w:rsidRPr="00135907">
              <w:rPr>
                <w:rFonts w:ascii="Times New Roman" w:hAnsi="Times New Roman" w:cs="Times New Roman"/>
                <w:sz w:val="24"/>
                <w:szCs w:val="24"/>
              </w:rPr>
              <w:t>de binomio madre/ hijo.</w:t>
            </w:r>
          </w:p>
          <w:p w14:paraId="2243396F" w14:textId="3ACB7163" w:rsidR="008B3389" w:rsidRPr="005F1C25" w:rsidRDefault="008B3389"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Se leerán textualmente las características y significado de un buen padre (que posteriormente serán útiles a tener en cuenta para el juego)</w:t>
            </w:r>
          </w:p>
          <w:p w14:paraId="6C3682D4" w14:textId="0D8B6160" w:rsidR="006A423F" w:rsidRPr="005F1C25" w:rsidRDefault="006A423F"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Se resolverán dudas e inquietudes sobre los temas.</w:t>
            </w:r>
          </w:p>
          <w:p w14:paraId="29C9AC3F" w14:textId="7A112478" w:rsidR="008B3389" w:rsidRPr="005F1C25" w:rsidRDefault="008B3389"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Se organizará una carrera de observación, dividiendo en dos grupos al número total de asistentes; se explicará el juego que va dividido en cuatro partes de las cuales dos correspond</w:t>
            </w:r>
            <w:bookmarkStart w:id="0" w:name="_GoBack"/>
            <w:bookmarkEnd w:id="0"/>
            <w:r w:rsidRPr="005F1C25">
              <w:rPr>
                <w:rFonts w:ascii="Times New Roman" w:hAnsi="Times New Roman" w:cs="Times New Roman"/>
                <w:sz w:val="24"/>
                <w:szCs w:val="24"/>
              </w:rPr>
              <w:t xml:space="preserve">en a los programas por cursos de vida y los otros dos a el apoyo de padre y madre y los valores en la familia. Se dejarán claras las reglas de la carrera y el premio como motivación para el </w:t>
            </w:r>
            <w:r w:rsidR="0051693C" w:rsidRPr="005F1C25">
              <w:rPr>
                <w:rFonts w:ascii="Times New Roman" w:hAnsi="Times New Roman" w:cs="Times New Roman"/>
                <w:sz w:val="24"/>
                <w:szCs w:val="24"/>
              </w:rPr>
              <w:t xml:space="preserve">grupo </w:t>
            </w:r>
            <w:r w:rsidRPr="005F1C25">
              <w:rPr>
                <w:rFonts w:ascii="Times New Roman" w:hAnsi="Times New Roman" w:cs="Times New Roman"/>
                <w:sz w:val="24"/>
                <w:szCs w:val="24"/>
              </w:rPr>
              <w:t>que termine primero todos los juegos.</w:t>
            </w:r>
          </w:p>
          <w:p w14:paraId="0729A5B4" w14:textId="476D49B7" w:rsidR="008B3389" w:rsidRPr="005F1C25" w:rsidRDefault="00512437" w:rsidP="00024545">
            <w:pPr>
              <w:pStyle w:val="Prrafodelista"/>
              <w:numPr>
                <w:ilvl w:val="0"/>
                <w:numId w:val="18"/>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La primera estación “A”</w:t>
            </w:r>
            <w:r w:rsidR="008B3389" w:rsidRPr="005F1C25">
              <w:rPr>
                <w:rFonts w:ascii="Times New Roman" w:hAnsi="Times New Roman" w:cs="Times New Roman"/>
                <w:sz w:val="24"/>
                <w:szCs w:val="24"/>
              </w:rPr>
              <w:t xml:space="preserve"> consiste en que por los dos grupos de manera organizada debe pasar cada uno con un pimpón sobre puesto en una cuchara que llevaran únicamente con la boca hasta el otro extremo del salón</w:t>
            </w:r>
            <w:r w:rsidRPr="005F1C25">
              <w:rPr>
                <w:rFonts w:ascii="Times New Roman" w:hAnsi="Times New Roman" w:cs="Times New Roman"/>
                <w:sz w:val="24"/>
                <w:szCs w:val="24"/>
              </w:rPr>
              <w:t xml:space="preserve"> (cada pimpón estará marcado con el programa de promoción y prevención</w:t>
            </w:r>
            <w:r w:rsidR="008B3389" w:rsidRPr="005F1C25">
              <w:rPr>
                <w:rFonts w:ascii="Times New Roman" w:hAnsi="Times New Roman" w:cs="Times New Roman"/>
                <w:sz w:val="24"/>
                <w:szCs w:val="24"/>
              </w:rPr>
              <w:t xml:space="preserve"> y </w:t>
            </w:r>
            <w:r w:rsidRPr="005F1C25">
              <w:rPr>
                <w:rFonts w:ascii="Times New Roman" w:hAnsi="Times New Roman" w:cs="Times New Roman"/>
                <w:sz w:val="24"/>
                <w:szCs w:val="24"/>
              </w:rPr>
              <w:t>lo depositarán en un plato marcado con el curso de vida al que aplica ese programa). Termina el juego cuando todos los del grupo hayan pasado y acaben los pimpones con los programas de promoción y prevención. De ésta manera podrán continuar en la estación “B”.</w:t>
            </w:r>
          </w:p>
          <w:p w14:paraId="2E392965" w14:textId="3E13035E" w:rsidR="00512437" w:rsidRPr="005F1C25" w:rsidRDefault="00512437" w:rsidP="00024545">
            <w:pPr>
              <w:pStyle w:val="Prrafodelista"/>
              <w:numPr>
                <w:ilvl w:val="0"/>
                <w:numId w:val="18"/>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En el tablero estarán pegadas unas bombas que contienen un significado de las características de un buen padre, organizados en los dos grupos deben hacer una fila, por debajo de las piernas se pasarán una bomba inflada, el último de la fila debe reventarla y entre todos descifrar que palabra equivale a ese significado y copiarla en el tablero. Termina el juego cuando descifren todas las palabras de las bombas, de ésta manera pueden pasar a la siguiente estación “C”.</w:t>
            </w:r>
          </w:p>
          <w:p w14:paraId="5B0E2729" w14:textId="655C3819" w:rsidR="00512437" w:rsidRPr="005F1C25" w:rsidRDefault="00512437" w:rsidP="00024545">
            <w:pPr>
              <w:pStyle w:val="Prrafodelista"/>
              <w:numPr>
                <w:ilvl w:val="0"/>
                <w:numId w:val="18"/>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Se les entregará una sopa de letras grande</w:t>
            </w:r>
            <w:r w:rsidR="00F65B49" w:rsidRPr="005F1C25">
              <w:rPr>
                <w:rFonts w:ascii="Times New Roman" w:hAnsi="Times New Roman" w:cs="Times New Roman"/>
                <w:sz w:val="24"/>
                <w:szCs w:val="24"/>
              </w:rPr>
              <w:t xml:space="preserve"> “Valores”</w:t>
            </w:r>
            <w:r w:rsidRPr="005F1C25">
              <w:rPr>
                <w:rFonts w:ascii="Times New Roman" w:hAnsi="Times New Roman" w:cs="Times New Roman"/>
                <w:sz w:val="24"/>
                <w:szCs w:val="24"/>
              </w:rPr>
              <w:t xml:space="preserve"> a cada grupo y el que termine de resolverla primero pasa a la siguiente estación “D”</w:t>
            </w:r>
          </w:p>
          <w:p w14:paraId="45B95F22" w14:textId="7C136904" w:rsidR="00F65B49" w:rsidRPr="005F1C25" w:rsidRDefault="00F65B49" w:rsidP="00024545">
            <w:pPr>
              <w:pStyle w:val="Prrafodelista"/>
              <w:numPr>
                <w:ilvl w:val="0"/>
                <w:numId w:val="18"/>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En ésta última estación deben jugar al ahorcado: descifrando 3 palabras relaci</w:t>
            </w:r>
            <w:r w:rsidR="0051693C" w:rsidRPr="005F1C25">
              <w:rPr>
                <w:rFonts w:ascii="Times New Roman" w:hAnsi="Times New Roman" w:cs="Times New Roman"/>
                <w:sz w:val="24"/>
                <w:szCs w:val="24"/>
              </w:rPr>
              <w:t>onadas con los temas de la sesión</w:t>
            </w:r>
            <w:r w:rsidRPr="005F1C25">
              <w:rPr>
                <w:rFonts w:ascii="Times New Roman" w:hAnsi="Times New Roman" w:cs="Times New Roman"/>
                <w:sz w:val="24"/>
                <w:szCs w:val="24"/>
              </w:rPr>
              <w:t>; el grupo que termine primero será quien gane el premio.</w:t>
            </w:r>
          </w:p>
          <w:p w14:paraId="37234CD5" w14:textId="461C8F7B" w:rsidR="006A423F" w:rsidRPr="005F1C25" w:rsidRDefault="006A423F"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Se realizará el post test</w:t>
            </w:r>
            <w:r w:rsidR="00A31C47" w:rsidRPr="005F1C25">
              <w:rPr>
                <w:rFonts w:ascii="Times New Roman" w:hAnsi="Times New Roman" w:cs="Times New Roman"/>
                <w:sz w:val="24"/>
                <w:szCs w:val="24"/>
              </w:rPr>
              <w:t xml:space="preserve"> al final de la sesión para evaluar lo aprendido y la eficacia del taller.</w:t>
            </w:r>
          </w:p>
          <w:p w14:paraId="72BEDB06" w14:textId="10BFBFE2" w:rsidR="00782DE7" w:rsidRPr="005F1C25" w:rsidRDefault="00782DE7"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Se tomará la asistencia al taller por medio de listas d</w:t>
            </w:r>
            <w:r w:rsidR="00F65B49" w:rsidRPr="005F1C25">
              <w:rPr>
                <w:rFonts w:ascii="Times New Roman" w:hAnsi="Times New Roman" w:cs="Times New Roman"/>
                <w:sz w:val="24"/>
                <w:szCs w:val="24"/>
              </w:rPr>
              <w:t>e firma y el carné propio del curso</w:t>
            </w:r>
            <w:r w:rsidR="005F1C25" w:rsidRPr="005F1C25">
              <w:rPr>
                <w:rFonts w:ascii="Times New Roman" w:hAnsi="Times New Roman" w:cs="Times New Roman"/>
                <w:sz w:val="24"/>
                <w:szCs w:val="24"/>
              </w:rPr>
              <w:t xml:space="preserve"> dando obsequios a quienes asistan a todas las sesiones del curso.</w:t>
            </w:r>
          </w:p>
          <w:p w14:paraId="232051F3" w14:textId="38D765AA" w:rsidR="00BE110C" w:rsidRPr="005F1C25" w:rsidRDefault="00BE110C"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Compartir.</w:t>
            </w:r>
          </w:p>
          <w:p w14:paraId="783CA549" w14:textId="44A62867" w:rsidR="00517D90" w:rsidRPr="005F1C25" w:rsidRDefault="00E75E73"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Entrega de certificados del curso</w:t>
            </w:r>
            <w:r w:rsidR="00F65B49" w:rsidRPr="005F1C25">
              <w:rPr>
                <w:rFonts w:ascii="Times New Roman" w:hAnsi="Times New Roman" w:cs="Times New Roman"/>
                <w:sz w:val="24"/>
                <w:szCs w:val="24"/>
              </w:rPr>
              <w:t>.</w:t>
            </w:r>
          </w:p>
          <w:p w14:paraId="22A2ACF5" w14:textId="6A07D99D" w:rsidR="00F621C9" w:rsidRPr="005F1C25" w:rsidRDefault="00F621C9" w:rsidP="00024545">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5F1C25">
              <w:rPr>
                <w:rFonts w:ascii="Times New Roman" w:hAnsi="Times New Roman" w:cs="Times New Roman"/>
                <w:sz w:val="24"/>
                <w:szCs w:val="24"/>
              </w:rPr>
              <w:t xml:space="preserve">Despedida, agradecimiento </w:t>
            </w:r>
            <w:r w:rsidR="00517D90" w:rsidRPr="005F1C25">
              <w:rPr>
                <w:rFonts w:ascii="Times New Roman" w:hAnsi="Times New Roman" w:cs="Times New Roman"/>
                <w:sz w:val="24"/>
                <w:szCs w:val="24"/>
              </w:rPr>
              <w:t xml:space="preserve">por la asistencia y culminación </w:t>
            </w:r>
            <w:r w:rsidR="00A86165" w:rsidRPr="005F1C25">
              <w:rPr>
                <w:rFonts w:ascii="Times New Roman" w:hAnsi="Times New Roman" w:cs="Times New Roman"/>
                <w:sz w:val="24"/>
                <w:szCs w:val="24"/>
              </w:rPr>
              <w:t>de</w:t>
            </w:r>
            <w:r w:rsidR="00517D90" w:rsidRPr="005F1C25">
              <w:rPr>
                <w:rFonts w:ascii="Times New Roman" w:hAnsi="Times New Roman" w:cs="Times New Roman"/>
                <w:sz w:val="24"/>
                <w:szCs w:val="24"/>
              </w:rPr>
              <w:t xml:space="preserve"> las sesiones del curso.</w:t>
            </w:r>
          </w:p>
        </w:tc>
      </w:tr>
      <w:tr w:rsidR="00C16CC6" w:rsidRPr="005F1C25" w14:paraId="25824A62" w14:textId="77777777" w:rsidTr="008D783D">
        <w:trPr>
          <w:jc w:val="center"/>
        </w:trPr>
        <w:tc>
          <w:tcPr>
            <w:tcW w:w="3060" w:type="dxa"/>
            <w:vAlign w:val="center"/>
          </w:tcPr>
          <w:p w14:paraId="71C00020" w14:textId="49014143"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lastRenderedPageBreak/>
              <w:t xml:space="preserve">MATERIALES O </w:t>
            </w:r>
            <w:r w:rsidRPr="005F1C25">
              <w:rPr>
                <w:rFonts w:ascii="Times New Roman" w:eastAsia="Arial" w:hAnsi="Times New Roman" w:cs="Times New Roman"/>
                <w:b/>
                <w:sz w:val="24"/>
                <w:szCs w:val="24"/>
              </w:rPr>
              <w:lastRenderedPageBreak/>
              <w:t>RECURSOS DIDÁCTICOS</w:t>
            </w:r>
          </w:p>
        </w:tc>
        <w:tc>
          <w:tcPr>
            <w:tcW w:w="7740" w:type="dxa"/>
            <w:vAlign w:val="center"/>
          </w:tcPr>
          <w:p w14:paraId="05907FFF" w14:textId="1A47D78F" w:rsidR="0051693C" w:rsidRPr="005F1C25" w:rsidRDefault="0051693C" w:rsidP="0051693C">
            <w:pPr>
              <w:pStyle w:val="Prrafodelista"/>
              <w:numPr>
                <w:ilvl w:val="0"/>
                <w:numId w:val="4"/>
              </w:numPr>
              <w:pBdr>
                <w:top w:val="nil"/>
                <w:left w:val="nil"/>
                <w:bottom w:val="nil"/>
                <w:right w:val="nil"/>
                <w:between w:val="nil"/>
              </w:pBdr>
              <w:rPr>
                <w:rFonts w:ascii="Times New Roman" w:hAnsi="Times New Roman" w:cs="Times New Roman"/>
                <w:sz w:val="24"/>
                <w:szCs w:val="24"/>
              </w:rPr>
            </w:pPr>
            <w:r w:rsidRPr="005F1C25">
              <w:rPr>
                <w:rFonts w:ascii="Times New Roman" w:eastAsia="Arial" w:hAnsi="Times New Roman" w:cs="Times New Roman"/>
                <w:sz w:val="24"/>
                <w:szCs w:val="24"/>
              </w:rPr>
              <w:lastRenderedPageBreak/>
              <w:t xml:space="preserve">Infograma con </w:t>
            </w:r>
            <w:r w:rsidRPr="005F1C25">
              <w:rPr>
                <w:rFonts w:ascii="Times New Roman" w:hAnsi="Times New Roman" w:cs="Times New Roman"/>
                <w:sz w:val="24"/>
                <w:szCs w:val="24"/>
              </w:rPr>
              <w:t>atención en Promoción y prevención por cursos de vida</w:t>
            </w:r>
          </w:p>
          <w:p w14:paraId="16093863" w14:textId="6CFEFA4D" w:rsidR="0051693C" w:rsidRDefault="0051693C" w:rsidP="0051693C">
            <w:pPr>
              <w:pStyle w:val="Prrafodelista"/>
              <w:numPr>
                <w:ilvl w:val="0"/>
                <w:numId w:val="4"/>
              </w:numPr>
              <w:pBdr>
                <w:top w:val="nil"/>
                <w:left w:val="nil"/>
                <w:bottom w:val="nil"/>
                <w:right w:val="nil"/>
                <w:between w:val="nil"/>
              </w:pBdr>
              <w:rPr>
                <w:rFonts w:ascii="Times New Roman" w:hAnsi="Times New Roman" w:cs="Times New Roman"/>
                <w:sz w:val="24"/>
                <w:szCs w:val="24"/>
              </w:rPr>
            </w:pPr>
            <w:r w:rsidRPr="005F1C25">
              <w:rPr>
                <w:rFonts w:ascii="Times New Roman" w:hAnsi="Times New Roman" w:cs="Times New Roman"/>
                <w:sz w:val="24"/>
                <w:szCs w:val="24"/>
              </w:rPr>
              <w:lastRenderedPageBreak/>
              <w:t>Ficha con las características de un buen padre</w:t>
            </w:r>
          </w:p>
          <w:p w14:paraId="348A812F" w14:textId="10CA2A45" w:rsidR="00C210B1" w:rsidRPr="005F1C25" w:rsidRDefault="00C210B1" w:rsidP="00C210B1">
            <w:pPr>
              <w:pStyle w:val="Prrafodelista"/>
              <w:numPr>
                <w:ilvl w:val="0"/>
                <w:numId w:val="4"/>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Volante </w:t>
            </w:r>
            <w:r w:rsidRPr="00C210B1">
              <w:rPr>
                <w:rFonts w:ascii="Times New Roman" w:hAnsi="Times New Roman" w:cs="Times New Roman"/>
                <w:sz w:val="24"/>
                <w:szCs w:val="24"/>
              </w:rPr>
              <w:t>recomendaciones egreso de binomio madre/ hijo</w:t>
            </w:r>
            <w:r>
              <w:rPr>
                <w:rFonts w:ascii="Times New Roman" w:hAnsi="Times New Roman" w:cs="Times New Roman"/>
                <w:sz w:val="24"/>
                <w:szCs w:val="24"/>
              </w:rPr>
              <w:t>.</w:t>
            </w:r>
          </w:p>
          <w:p w14:paraId="7700DAD0" w14:textId="1818F61A" w:rsidR="00A86165" w:rsidRPr="005F1C25" w:rsidRDefault="0051693C" w:rsidP="00A86165">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12 Bombas con un papel interno que contiene el significado de las características de un buen padre.</w:t>
            </w:r>
          </w:p>
          <w:p w14:paraId="10A60024" w14:textId="31E10322" w:rsidR="00937BC6" w:rsidRPr="005F1C25" w:rsidRDefault="0051693C" w:rsidP="00722E42">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10 pimpones.</w:t>
            </w:r>
          </w:p>
          <w:p w14:paraId="415888B9" w14:textId="2041F809" w:rsidR="0051693C" w:rsidRPr="005F1C25" w:rsidRDefault="0051693C" w:rsidP="00722E42">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10 cucharas.</w:t>
            </w:r>
          </w:p>
          <w:p w14:paraId="1DD52C17" w14:textId="77777777" w:rsidR="0051693C" w:rsidRPr="005F1C25" w:rsidRDefault="0051693C" w:rsidP="00722E42">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7 platos</w:t>
            </w:r>
          </w:p>
          <w:p w14:paraId="48D161A9" w14:textId="77777777" w:rsidR="0051693C" w:rsidRPr="005F1C25" w:rsidRDefault="0051693C" w:rsidP="00722E42">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Marcadores de tablero</w:t>
            </w:r>
          </w:p>
          <w:p w14:paraId="3AB3CB62" w14:textId="77777777" w:rsidR="0051693C" w:rsidRPr="005F1C25" w:rsidRDefault="0051693C" w:rsidP="00722E42">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Carteles con 2 sopas de letras (para cada grupo)</w:t>
            </w:r>
          </w:p>
          <w:p w14:paraId="6DD1D26B" w14:textId="126A0C9E" w:rsidR="00024545" w:rsidRPr="005F1C25" w:rsidRDefault="00024545" w:rsidP="00722E42">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Marcadores para resolver la sopa de letras</w:t>
            </w:r>
          </w:p>
        </w:tc>
      </w:tr>
      <w:tr w:rsidR="00C16CC6" w:rsidRPr="005F1C25" w14:paraId="31BE400A" w14:textId="77777777" w:rsidTr="008D783D">
        <w:trPr>
          <w:jc w:val="center"/>
        </w:trPr>
        <w:tc>
          <w:tcPr>
            <w:tcW w:w="3060" w:type="dxa"/>
            <w:vAlign w:val="center"/>
          </w:tcPr>
          <w:p w14:paraId="126C60A7" w14:textId="7C81F725"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lastRenderedPageBreak/>
              <w:t>EVALUACIÓN</w:t>
            </w:r>
          </w:p>
        </w:tc>
        <w:tc>
          <w:tcPr>
            <w:tcW w:w="7740" w:type="dxa"/>
            <w:vAlign w:val="center"/>
          </w:tcPr>
          <w:p w14:paraId="08EAC618" w14:textId="69E02039" w:rsidR="0035711E" w:rsidRPr="005F1C25" w:rsidRDefault="00DA42E7" w:rsidP="00A23D96">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5F1C25">
              <w:rPr>
                <w:rFonts w:ascii="Times New Roman" w:eastAsia="Arial" w:hAnsi="Times New Roman" w:cs="Times New Roman"/>
                <w:sz w:val="24"/>
                <w:szCs w:val="24"/>
              </w:rPr>
              <w:t>Pretest y postest (temas en general)</w:t>
            </w:r>
          </w:p>
        </w:tc>
      </w:tr>
      <w:tr w:rsidR="00C16CC6" w:rsidRPr="005F1C25" w14:paraId="2AFBE32D" w14:textId="77777777" w:rsidTr="008D783D">
        <w:trPr>
          <w:jc w:val="center"/>
        </w:trPr>
        <w:tc>
          <w:tcPr>
            <w:tcW w:w="3060" w:type="dxa"/>
            <w:vAlign w:val="center"/>
          </w:tcPr>
          <w:p w14:paraId="5A4D8E4C" w14:textId="77777777" w:rsidR="003F6D5F" w:rsidRPr="005F1C25"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5F1C25">
              <w:rPr>
                <w:rFonts w:ascii="Times New Roman" w:eastAsia="Arial" w:hAnsi="Times New Roman" w:cs="Times New Roman"/>
                <w:b/>
                <w:sz w:val="24"/>
                <w:szCs w:val="24"/>
              </w:rPr>
              <w:t>REFERENCIAS BIBLIOGRÁFICAS</w:t>
            </w:r>
          </w:p>
        </w:tc>
        <w:tc>
          <w:tcPr>
            <w:tcW w:w="7740" w:type="dxa"/>
            <w:vAlign w:val="center"/>
          </w:tcPr>
          <w:p w14:paraId="33FAC7C1" w14:textId="19C0BA13" w:rsidR="00EA7529" w:rsidRPr="005F1C25" w:rsidRDefault="00A86165" w:rsidP="00A86165">
            <w:pPr>
              <w:pStyle w:val="Prrafodelista"/>
              <w:numPr>
                <w:ilvl w:val="0"/>
                <w:numId w:val="4"/>
              </w:numPr>
              <w:rPr>
                <w:rFonts w:ascii="Times New Roman" w:hAnsi="Times New Roman" w:cs="Times New Roman"/>
                <w:sz w:val="24"/>
                <w:szCs w:val="24"/>
              </w:rPr>
            </w:pPr>
            <w:bookmarkStart w:id="1" w:name="_gjdgxs" w:colFirst="0" w:colLast="0"/>
            <w:bookmarkEnd w:id="1"/>
            <w:proofErr w:type="spellStart"/>
            <w:r w:rsidRPr="005F1C25">
              <w:rPr>
                <w:rFonts w:ascii="Times New Roman" w:hAnsi="Times New Roman" w:cs="Times New Roman"/>
                <w:sz w:val="24"/>
                <w:szCs w:val="24"/>
              </w:rPr>
              <w:t>Minsalud</w:t>
            </w:r>
            <w:proofErr w:type="spellEnd"/>
            <w:r w:rsidRPr="005F1C25">
              <w:rPr>
                <w:rFonts w:ascii="Times New Roman" w:hAnsi="Times New Roman" w:cs="Times New Roman"/>
                <w:sz w:val="24"/>
                <w:szCs w:val="24"/>
              </w:rPr>
              <w:t>. (2019). ABC Enfoque CV. Tomado de: https://www.minsalud.gov.co/sites/rid/Lists/BibliotecaDigital/RIDE/VS/PP/ABCenfoqueCV.pdf</w:t>
            </w:r>
          </w:p>
          <w:p w14:paraId="671C6F29" w14:textId="084B5C7D" w:rsidR="00A86165" w:rsidRPr="005F1C25" w:rsidRDefault="00A86165" w:rsidP="00A86165">
            <w:pPr>
              <w:pStyle w:val="Prrafodelista"/>
              <w:numPr>
                <w:ilvl w:val="0"/>
                <w:numId w:val="4"/>
              </w:numPr>
              <w:rPr>
                <w:rFonts w:ascii="Times New Roman" w:hAnsi="Times New Roman" w:cs="Times New Roman"/>
                <w:sz w:val="24"/>
                <w:szCs w:val="24"/>
              </w:rPr>
            </w:pPr>
            <w:proofErr w:type="spellStart"/>
            <w:r w:rsidRPr="005F1C25">
              <w:rPr>
                <w:rFonts w:ascii="Times New Roman" w:hAnsi="Times New Roman" w:cs="Times New Roman"/>
                <w:sz w:val="24"/>
                <w:szCs w:val="24"/>
              </w:rPr>
              <w:t>Minsalud</w:t>
            </w:r>
            <w:proofErr w:type="spellEnd"/>
            <w:r w:rsidRPr="005F1C25">
              <w:rPr>
                <w:rFonts w:ascii="Times New Roman" w:hAnsi="Times New Roman" w:cs="Times New Roman"/>
                <w:sz w:val="24"/>
                <w:szCs w:val="24"/>
              </w:rPr>
              <w:t xml:space="preserve"> (2019). Ciclo de vida. Tomado de: https://www.minsalud.gov.co/proteccionsocial/Paginas/cicloVida.aspx</w:t>
            </w:r>
          </w:p>
          <w:p w14:paraId="6C58EFFE" w14:textId="7E8C595A" w:rsidR="00A86165" w:rsidRPr="005F1C25" w:rsidRDefault="0008447F" w:rsidP="00A86165">
            <w:pPr>
              <w:pStyle w:val="Prrafodelista"/>
              <w:numPr>
                <w:ilvl w:val="0"/>
                <w:numId w:val="4"/>
              </w:numPr>
              <w:rPr>
                <w:rFonts w:ascii="Times New Roman" w:hAnsi="Times New Roman" w:cs="Times New Roman"/>
                <w:sz w:val="24"/>
                <w:szCs w:val="24"/>
              </w:rPr>
            </w:pPr>
            <w:r w:rsidRPr="005F1C25">
              <w:rPr>
                <w:rFonts w:ascii="Times New Roman" w:hAnsi="Times New Roman" w:cs="Times New Roman"/>
                <w:sz w:val="24"/>
                <w:szCs w:val="24"/>
              </w:rPr>
              <w:t>Min salud (2010). Componente Comunitario de la Estrategia AIEPI. Guía para madres comunitarias. Tomado de: https://www.minsalud.gov.co/sites/rid/Lists/BibliotecaDigital/RIDE/VS/PP/Guia_madres_comunitarias.pdf</w:t>
            </w:r>
          </w:p>
        </w:tc>
      </w:tr>
    </w:tbl>
    <w:p w14:paraId="7D2E272C" w14:textId="77777777" w:rsidR="003F6D5F" w:rsidRPr="005F1C25" w:rsidRDefault="003F6D5F" w:rsidP="00FF3EF8">
      <w:pPr>
        <w:pBdr>
          <w:top w:val="nil"/>
          <w:left w:val="nil"/>
          <w:bottom w:val="nil"/>
          <w:right w:val="nil"/>
          <w:between w:val="nil"/>
        </w:pBdr>
        <w:spacing w:after="0" w:line="240" w:lineRule="auto"/>
        <w:rPr>
          <w:rFonts w:ascii="Times New Roman" w:eastAsia="Arial" w:hAnsi="Times New Roman" w:cs="Times New Roman"/>
          <w:b/>
          <w:sz w:val="24"/>
          <w:szCs w:val="24"/>
        </w:rPr>
      </w:pPr>
    </w:p>
    <w:sectPr w:rsidR="003F6D5F" w:rsidRPr="005F1C25">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DAE"/>
    <w:multiLevelType w:val="hybridMultilevel"/>
    <w:tmpl w:val="AC4C9006"/>
    <w:lvl w:ilvl="0" w:tplc="9A202582">
      <w:start w:val="1"/>
      <w:numFmt w:val="bullet"/>
      <w:lvlText w:val="•"/>
      <w:lvlJc w:val="left"/>
      <w:pPr>
        <w:tabs>
          <w:tab w:val="num" w:pos="720"/>
        </w:tabs>
        <w:ind w:left="720" w:hanging="360"/>
      </w:pPr>
      <w:rPr>
        <w:rFonts w:ascii="Arial" w:hAnsi="Arial" w:hint="default"/>
      </w:rPr>
    </w:lvl>
    <w:lvl w:ilvl="1" w:tplc="33C6C36A" w:tentative="1">
      <w:start w:val="1"/>
      <w:numFmt w:val="bullet"/>
      <w:lvlText w:val="•"/>
      <w:lvlJc w:val="left"/>
      <w:pPr>
        <w:tabs>
          <w:tab w:val="num" w:pos="1440"/>
        </w:tabs>
        <w:ind w:left="1440" w:hanging="360"/>
      </w:pPr>
      <w:rPr>
        <w:rFonts w:ascii="Arial" w:hAnsi="Arial" w:hint="default"/>
      </w:rPr>
    </w:lvl>
    <w:lvl w:ilvl="2" w:tplc="40B495C0" w:tentative="1">
      <w:start w:val="1"/>
      <w:numFmt w:val="bullet"/>
      <w:lvlText w:val="•"/>
      <w:lvlJc w:val="left"/>
      <w:pPr>
        <w:tabs>
          <w:tab w:val="num" w:pos="2160"/>
        </w:tabs>
        <w:ind w:left="2160" w:hanging="360"/>
      </w:pPr>
      <w:rPr>
        <w:rFonts w:ascii="Arial" w:hAnsi="Arial" w:hint="default"/>
      </w:rPr>
    </w:lvl>
    <w:lvl w:ilvl="3" w:tplc="8042CE0E" w:tentative="1">
      <w:start w:val="1"/>
      <w:numFmt w:val="bullet"/>
      <w:lvlText w:val="•"/>
      <w:lvlJc w:val="left"/>
      <w:pPr>
        <w:tabs>
          <w:tab w:val="num" w:pos="2880"/>
        </w:tabs>
        <w:ind w:left="2880" w:hanging="360"/>
      </w:pPr>
      <w:rPr>
        <w:rFonts w:ascii="Arial" w:hAnsi="Arial" w:hint="default"/>
      </w:rPr>
    </w:lvl>
    <w:lvl w:ilvl="4" w:tplc="72385788" w:tentative="1">
      <w:start w:val="1"/>
      <w:numFmt w:val="bullet"/>
      <w:lvlText w:val="•"/>
      <w:lvlJc w:val="left"/>
      <w:pPr>
        <w:tabs>
          <w:tab w:val="num" w:pos="3600"/>
        </w:tabs>
        <w:ind w:left="3600" w:hanging="360"/>
      </w:pPr>
      <w:rPr>
        <w:rFonts w:ascii="Arial" w:hAnsi="Arial" w:hint="default"/>
      </w:rPr>
    </w:lvl>
    <w:lvl w:ilvl="5" w:tplc="969C803C" w:tentative="1">
      <w:start w:val="1"/>
      <w:numFmt w:val="bullet"/>
      <w:lvlText w:val="•"/>
      <w:lvlJc w:val="left"/>
      <w:pPr>
        <w:tabs>
          <w:tab w:val="num" w:pos="4320"/>
        </w:tabs>
        <w:ind w:left="4320" w:hanging="360"/>
      </w:pPr>
      <w:rPr>
        <w:rFonts w:ascii="Arial" w:hAnsi="Arial" w:hint="default"/>
      </w:rPr>
    </w:lvl>
    <w:lvl w:ilvl="6" w:tplc="E52EA6FE" w:tentative="1">
      <w:start w:val="1"/>
      <w:numFmt w:val="bullet"/>
      <w:lvlText w:val="•"/>
      <w:lvlJc w:val="left"/>
      <w:pPr>
        <w:tabs>
          <w:tab w:val="num" w:pos="5040"/>
        </w:tabs>
        <w:ind w:left="5040" w:hanging="360"/>
      </w:pPr>
      <w:rPr>
        <w:rFonts w:ascii="Arial" w:hAnsi="Arial" w:hint="default"/>
      </w:rPr>
    </w:lvl>
    <w:lvl w:ilvl="7" w:tplc="FC90D724" w:tentative="1">
      <w:start w:val="1"/>
      <w:numFmt w:val="bullet"/>
      <w:lvlText w:val="•"/>
      <w:lvlJc w:val="left"/>
      <w:pPr>
        <w:tabs>
          <w:tab w:val="num" w:pos="5760"/>
        </w:tabs>
        <w:ind w:left="5760" w:hanging="360"/>
      </w:pPr>
      <w:rPr>
        <w:rFonts w:ascii="Arial" w:hAnsi="Arial" w:hint="default"/>
      </w:rPr>
    </w:lvl>
    <w:lvl w:ilvl="8" w:tplc="F6E2E9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82554"/>
    <w:multiLevelType w:val="hybridMultilevel"/>
    <w:tmpl w:val="8AB6037A"/>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271B9C"/>
    <w:multiLevelType w:val="hybridMultilevel"/>
    <w:tmpl w:val="DC8C6C5C"/>
    <w:lvl w:ilvl="0" w:tplc="81F89C2A">
      <w:start w:val="1"/>
      <w:numFmt w:val="bullet"/>
      <w:lvlText w:val=""/>
      <w:lvlJc w:val="left"/>
      <w:pPr>
        <w:tabs>
          <w:tab w:val="num" w:pos="720"/>
        </w:tabs>
        <w:ind w:left="720" w:hanging="360"/>
      </w:pPr>
      <w:rPr>
        <w:rFonts w:ascii="Wingdings" w:hAnsi="Wingdings" w:hint="default"/>
      </w:rPr>
    </w:lvl>
    <w:lvl w:ilvl="1" w:tplc="87A08890" w:tentative="1">
      <w:start w:val="1"/>
      <w:numFmt w:val="bullet"/>
      <w:lvlText w:val=""/>
      <w:lvlJc w:val="left"/>
      <w:pPr>
        <w:tabs>
          <w:tab w:val="num" w:pos="1440"/>
        </w:tabs>
        <w:ind w:left="1440" w:hanging="360"/>
      </w:pPr>
      <w:rPr>
        <w:rFonts w:ascii="Wingdings" w:hAnsi="Wingdings" w:hint="default"/>
      </w:rPr>
    </w:lvl>
    <w:lvl w:ilvl="2" w:tplc="A36E27CE" w:tentative="1">
      <w:start w:val="1"/>
      <w:numFmt w:val="bullet"/>
      <w:lvlText w:val=""/>
      <w:lvlJc w:val="left"/>
      <w:pPr>
        <w:tabs>
          <w:tab w:val="num" w:pos="2160"/>
        </w:tabs>
        <w:ind w:left="2160" w:hanging="360"/>
      </w:pPr>
      <w:rPr>
        <w:rFonts w:ascii="Wingdings" w:hAnsi="Wingdings" w:hint="default"/>
      </w:rPr>
    </w:lvl>
    <w:lvl w:ilvl="3" w:tplc="62B4EEE0" w:tentative="1">
      <w:start w:val="1"/>
      <w:numFmt w:val="bullet"/>
      <w:lvlText w:val=""/>
      <w:lvlJc w:val="left"/>
      <w:pPr>
        <w:tabs>
          <w:tab w:val="num" w:pos="2880"/>
        </w:tabs>
        <w:ind w:left="2880" w:hanging="360"/>
      </w:pPr>
      <w:rPr>
        <w:rFonts w:ascii="Wingdings" w:hAnsi="Wingdings" w:hint="default"/>
      </w:rPr>
    </w:lvl>
    <w:lvl w:ilvl="4" w:tplc="A47A74DC" w:tentative="1">
      <w:start w:val="1"/>
      <w:numFmt w:val="bullet"/>
      <w:lvlText w:val=""/>
      <w:lvlJc w:val="left"/>
      <w:pPr>
        <w:tabs>
          <w:tab w:val="num" w:pos="3600"/>
        </w:tabs>
        <w:ind w:left="3600" w:hanging="360"/>
      </w:pPr>
      <w:rPr>
        <w:rFonts w:ascii="Wingdings" w:hAnsi="Wingdings" w:hint="default"/>
      </w:rPr>
    </w:lvl>
    <w:lvl w:ilvl="5" w:tplc="95428C58" w:tentative="1">
      <w:start w:val="1"/>
      <w:numFmt w:val="bullet"/>
      <w:lvlText w:val=""/>
      <w:lvlJc w:val="left"/>
      <w:pPr>
        <w:tabs>
          <w:tab w:val="num" w:pos="4320"/>
        </w:tabs>
        <w:ind w:left="4320" w:hanging="360"/>
      </w:pPr>
      <w:rPr>
        <w:rFonts w:ascii="Wingdings" w:hAnsi="Wingdings" w:hint="default"/>
      </w:rPr>
    </w:lvl>
    <w:lvl w:ilvl="6" w:tplc="8E527D02" w:tentative="1">
      <w:start w:val="1"/>
      <w:numFmt w:val="bullet"/>
      <w:lvlText w:val=""/>
      <w:lvlJc w:val="left"/>
      <w:pPr>
        <w:tabs>
          <w:tab w:val="num" w:pos="5040"/>
        </w:tabs>
        <w:ind w:left="5040" w:hanging="360"/>
      </w:pPr>
      <w:rPr>
        <w:rFonts w:ascii="Wingdings" w:hAnsi="Wingdings" w:hint="default"/>
      </w:rPr>
    </w:lvl>
    <w:lvl w:ilvl="7" w:tplc="5B5C4396" w:tentative="1">
      <w:start w:val="1"/>
      <w:numFmt w:val="bullet"/>
      <w:lvlText w:val=""/>
      <w:lvlJc w:val="left"/>
      <w:pPr>
        <w:tabs>
          <w:tab w:val="num" w:pos="5760"/>
        </w:tabs>
        <w:ind w:left="5760" w:hanging="360"/>
      </w:pPr>
      <w:rPr>
        <w:rFonts w:ascii="Wingdings" w:hAnsi="Wingdings" w:hint="default"/>
      </w:rPr>
    </w:lvl>
    <w:lvl w:ilvl="8" w:tplc="3FFAE6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D0FE8"/>
    <w:multiLevelType w:val="hybridMultilevel"/>
    <w:tmpl w:val="CDDE41A2"/>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9348BD"/>
    <w:multiLevelType w:val="multilevel"/>
    <w:tmpl w:val="8150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5D32D5"/>
    <w:multiLevelType w:val="hybridMultilevel"/>
    <w:tmpl w:val="806E94D6"/>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7D19A6"/>
    <w:multiLevelType w:val="hybridMultilevel"/>
    <w:tmpl w:val="5CC2E6BE"/>
    <w:lvl w:ilvl="0" w:tplc="C22C8B82">
      <w:start w:val="1"/>
      <w:numFmt w:val="bullet"/>
      <w:lvlText w:val=""/>
      <w:lvlJc w:val="left"/>
      <w:pPr>
        <w:tabs>
          <w:tab w:val="num" w:pos="720"/>
        </w:tabs>
        <w:ind w:left="720" w:hanging="360"/>
      </w:pPr>
      <w:rPr>
        <w:rFonts w:ascii="Wingdings" w:hAnsi="Wingdings" w:hint="default"/>
      </w:rPr>
    </w:lvl>
    <w:lvl w:ilvl="1" w:tplc="9B6E69B2" w:tentative="1">
      <w:start w:val="1"/>
      <w:numFmt w:val="bullet"/>
      <w:lvlText w:val=""/>
      <w:lvlJc w:val="left"/>
      <w:pPr>
        <w:tabs>
          <w:tab w:val="num" w:pos="1440"/>
        </w:tabs>
        <w:ind w:left="1440" w:hanging="360"/>
      </w:pPr>
      <w:rPr>
        <w:rFonts w:ascii="Wingdings" w:hAnsi="Wingdings" w:hint="default"/>
      </w:rPr>
    </w:lvl>
    <w:lvl w:ilvl="2" w:tplc="3E906D2C" w:tentative="1">
      <w:start w:val="1"/>
      <w:numFmt w:val="bullet"/>
      <w:lvlText w:val=""/>
      <w:lvlJc w:val="left"/>
      <w:pPr>
        <w:tabs>
          <w:tab w:val="num" w:pos="2160"/>
        </w:tabs>
        <w:ind w:left="2160" w:hanging="360"/>
      </w:pPr>
      <w:rPr>
        <w:rFonts w:ascii="Wingdings" w:hAnsi="Wingdings" w:hint="default"/>
      </w:rPr>
    </w:lvl>
    <w:lvl w:ilvl="3" w:tplc="9D88ED2A" w:tentative="1">
      <w:start w:val="1"/>
      <w:numFmt w:val="bullet"/>
      <w:lvlText w:val=""/>
      <w:lvlJc w:val="left"/>
      <w:pPr>
        <w:tabs>
          <w:tab w:val="num" w:pos="2880"/>
        </w:tabs>
        <w:ind w:left="2880" w:hanging="360"/>
      </w:pPr>
      <w:rPr>
        <w:rFonts w:ascii="Wingdings" w:hAnsi="Wingdings" w:hint="default"/>
      </w:rPr>
    </w:lvl>
    <w:lvl w:ilvl="4" w:tplc="EB104DDE" w:tentative="1">
      <w:start w:val="1"/>
      <w:numFmt w:val="bullet"/>
      <w:lvlText w:val=""/>
      <w:lvlJc w:val="left"/>
      <w:pPr>
        <w:tabs>
          <w:tab w:val="num" w:pos="3600"/>
        </w:tabs>
        <w:ind w:left="3600" w:hanging="360"/>
      </w:pPr>
      <w:rPr>
        <w:rFonts w:ascii="Wingdings" w:hAnsi="Wingdings" w:hint="default"/>
      </w:rPr>
    </w:lvl>
    <w:lvl w:ilvl="5" w:tplc="A104BDD2" w:tentative="1">
      <w:start w:val="1"/>
      <w:numFmt w:val="bullet"/>
      <w:lvlText w:val=""/>
      <w:lvlJc w:val="left"/>
      <w:pPr>
        <w:tabs>
          <w:tab w:val="num" w:pos="4320"/>
        </w:tabs>
        <w:ind w:left="4320" w:hanging="360"/>
      </w:pPr>
      <w:rPr>
        <w:rFonts w:ascii="Wingdings" w:hAnsi="Wingdings" w:hint="default"/>
      </w:rPr>
    </w:lvl>
    <w:lvl w:ilvl="6" w:tplc="D5D008C4" w:tentative="1">
      <w:start w:val="1"/>
      <w:numFmt w:val="bullet"/>
      <w:lvlText w:val=""/>
      <w:lvlJc w:val="left"/>
      <w:pPr>
        <w:tabs>
          <w:tab w:val="num" w:pos="5040"/>
        </w:tabs>
        <w:ind w:left="5040" w:hanging="360"/>
      </w:pPr>
      <w:rPr>
        <w:rFonts w:ascii="Wingdings" w:hAnsi="Wingdings" w:hint="default"/>
      </w:rPr>
    </w:lvl>
    <w:lvl w:ilvl="7" w:tplc="B546DDD6" w:tentative="1">
      <w:start w:val="1"/>
      <w:numFmt w:val="bullet"/>
      <w:lvlText w:val=""/>
      <w:lvlJc w:val="left"/>
      <w:pPr>
        <w:tabs>
          <w:tab w:val="num" w:pos="5760"/>
        </w:tabs>
        <w:ind w:left="5760" w:hanging="360"/>
      </w:pPr>
      <w:rPr>
        <w:rFonts w:ascii="Wingdings" w:hAnsi="Wingdings" w:hint="default"/>
      </w:rPr>
    </w:lvl>
    <w:lvl w:ilvl="8" w:tplc="144CE4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C2A85"/>
    <w:multiLevelType w:val="hybridMultilevel"/>
    <w:tmpl w:val="DC16F040"/>
    <w:lvl w:ilvl="0" w:tplc="7BE23144">
      <w:start w:val="1"/>
      <w:numFmt w:val="bullet"/>
      <w:lvlText w:val=""/>
      <w:lvlJc w:val="left"/>
      <w:pPr>
        <w:tabs>
          <w:tab w:val="num" w:pos="720"/>
        </w:tabs>
        <w:ind w:left="720" w:hanging="360"/>
      </w:pPr>
      <w:rPr>
        <w:rFonts w:ascii="Wingdings" w:hAnsi="Wingdings" w:hint="default"/>
      </w:rPr>
    </w:lvl>
    <w:lvl w:ilvl="1" w:tplc="8D547AC0" w:tentative="1">
      <w:start w:val="1"/>
      <w:numFmt w:val="bullet"/>
      <w:lvlText w:val=""/>
      <w:lvlJc w:val="left"/>
      <w:pPr>
        <w:tabs>
          <w:tab w:val="num" w:pos="1440"/>
        </w:tabs>
        <w:ind w:left="1440" w:hanging="360"/>
      </w:pPr>
      <w:rPr>
        <w:rFonts w:ascii="Wingdings" w:hAnsi="Wingdings" w:hint="default"/>
      </w:rPr>
    </w:lvl>
    <w:lvl w:ilvl="2" w:tplc="A7CCD276" w:tentative="1">
      <w:start w:val="1"/>
      <w:numFmt w:val="bullet"/>
      <w:lvlText w:val=""/>
      <w:lvlJc w:val="left"/>
      <w:pPr>
        <w:tabs>
          <w:tab w:val="num" w:pos="2160"/>
        </w:tabs>
        <w:ind w:left="2160" w:hanging="360"/>
      </w:pPr>
      <w:rPr>
        <w:rFonts w:ascii="Wingdings" w:hAnsi="Wingdings" w:hint="default"/>
      </w:rPr>
    </w:lvl>
    <w:lvl w:ilvl="3" w:tplc="8BDE6812" w:tentative="1">
      <w:start w:val="1"/>
      <w:numFmt w:val="bullet"/>
      <w:lvlText w:val=""/>
      <w:lvlJc w:val="left"/>
      <w:pPr>
        <w:tabs>
          <w:tab w:val="num" w:pos="2880"/>
        </w:tabs>
        <w:ind w:left="2880" w:hanging="360"/>
      </w:pPr>
      <w:rPr>
        <w:rFonts w:ascii="Wingdings" w:hAnsi="Wingdings" w:hint="default"/>
      </w:rPr>
    </w:lvl>
    <w:lvl w:ilvl="4" w:tplc="0C603000" w:tentative="1">
      <w:start w:val="1"/>
      <w:numFmt w:val="bullet"/>
      <w:lvlText w:val=""/>
      <w:lvlJc w:val="left"/>
      <w:pPr>
        <w:tabs>
          <w:tab w:val="num" w:pos="3600"/>
        </w:tabs>
        <w:ind w:left="3600" w:hanging="360"/>
      </w:pPr>
      <w:rPr>
        <w:rFonts w:ascii="Wingdings" w:hAnsi="Wingdings" w:hint="default"/>
      </w:rPr>
    </w:lvl>
    <w:lvl w:ilvl="5" w:tplc="BB0C3DF2" w:tentative="1">
      <w:start w:val="1"/>
      <w:numFmt w:val="bullet"/>
      <w:lvlText w:val=""/>
      <w:lvlJc w:val="left"/>
      <w:pPr>
        <w:tabs>
          <w:tab w:val="num" w:pos="4320"/>
        </w:tabs>
        <w:ind w:left="4320" w:hanging="360"/>
      </w:pPr>
      <w:rPr>
        <w:rFonts w:ascii="Wingdings" w:hAnsi="Wingdings" w:hint="default"/>
      </w:rPr>
    </w:lvl>
    <w:lvl w:ilvl="6" w:tplc="E60CE5AA" w:tentative="1">
      <w:start w:val="1"/>
      <w:numFmt w:val="bullet"/>
      <w:lvlText w:val=""/>
      <w:lvlJc w:val="left"/>
      <w:pPr>
        <w:tabs>
          <w:tab w:val="num" w:pos="5040"/>
        </w:tabs>
        <w:ind w:left="5040" w:hanging="360"/>
      </w:pPr>
      <w:rPr>
        <w:rFonts w:ascii="Wingdings" w:hAnsi="Wingdings" w:hint="default"/>
      </w:rPr>
    </w:lvl>
    <w:lvl w:ilvl="7" w:tplc="69822980" w:tentative="1">
      <w:start w:val="1"/>
      <w:numFmt w:val="bullet"/>
      <w:lvlText w:val=""/>
      <w:lvlJc w:val="left"/>
      <w:pPr>
        <w:tabs>
          <w:tab w:val="num" w:pos="5760"/>
        </w:tabs>
        <w:ind w:left="5760" w:hanging="360"/>
      </w:pPr>
      <w:rPr>
        <w:rFonts w:ascii="Wingdings" w:hAnsi="Wingdings" w:hint="default"/>
      </w:rPr>
    </w:lvl>
    <w:lvl w:ilvl="8" w:tplc="9E9AFD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1A70E9"/>
    <w:multiLevelType w:val="hybridMultilevel"/>
    <w:tmpl w:val="F4D8C9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100E0B"/>
    <w:multiLevelType w:val="hybridMultilevel"/>
    <w:tmpl w:val="15D27E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74272A"/>
    <w:multiLevelType w:val="hybridMultilevel"/>
    <w:tmpl w:val="7EE21B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F553E8"/>
    <w:multiLevelType w:val="hybridMultilevel"/>
    <w:tmpl w:val="5644E4F8"/>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AF7652"/>
    <w:multiLevelType w:val="hybridMultilevel"/>
    <w:tmpl w:val="07E09A44"/>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CB85684"/>
    <w:multiLevelType w:val="hybridMultilevel"/>
    <w:tmpl w:val="442804A6"/>
    <w:lvl w:ilvl="0" w:tplc="5BCE582A">
      <w:start w:val="2"/>
      <w:numFmt w:val="bullet"/>
      <w:lvlText w:val="-"/>
      <w:lvlJc w:val="left"/>
      <w:pPr>
        <w:ind w:left="420" w:hanging="360"/>
      </w:pPr>
      <w:rPr>
        <w:rFonts w:ascii="Times New Roman" w:eastAsia="Arial"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4" w15:restartNumberingAfterBreak="0">
    <w:nsid w:val="64765B22"/>
    <w:multiLevelType w:val="hybridMultilevel"/>
    <w:tmpl w:val="0716457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69745491"/>
    <w:multiLevelType w:val="multilevel"/>
    <w:tmpl w:val="2B966A6C"/>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E94AFC"/>
    <w:multiLevelType w:val="multilevel"/>
    <w:tmpl w:val="E028E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404E0D"/>
    <w:multiLevelType w:val="hybridMultilevel"/>
    <w:tmpl w:val="15D27E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3"/>
  </w:num>
  <w:num w:numId="5">
    <w:abstractNumId w:val="9"/>
  </w:num>
  <w:num w:numId="6">
    <w:abstractNumId w:val="3"/>
  </w:num>
  <w:num w:numId="7">
    <w:abstractNumId w:val="12"/>
  </w:num>
  <w:num w:numId="8">
    <w:abstractNumId w:val="0"/>
  </w:num>
  <w:num w:numId="9">
    <w:abstractNumId w:val="1"/>
  </w:num>
  <w:num w:numId="10">
    <w:abstractNumId w:val="5"/>
  </w:num>
  <w:num w:numId="11">
    <w:abstractNumId w:val="17"/>
  </w:num>
  <w:num w:numId="12">
    <w:abstractNumId w:val="10"/>
  </w:num>
  <w:num w:numId="13">
    <w:abstractNumId w:val="2"/>
  </w:num>
  <w:num w:numId="14">
    <w:abstractNumId w:val="7"/>
  </w:num>
  <w:num w:numId="15">
    <w:abstractNumId w:val="6"/>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5F"/>
    <w:rsid w:val="00024545"/>
    <w:rsid w:val="000467C3"/>
    <w:rsid w:val="0006481F"/>
    <w:rsid w:val="000668EF"/>
    <w:rsid w:val="000767B6"/>
    <w:rsid w:val="0008447F"/>
    <w:rsid w:val="000A0AB5"/>
    <w:rsid w:val="000A2106"/>
    <w:rsid w:val="000E2F8E"/>
    <w:rsid w:val="000E6921"/>
    <w:rsid w:val="00106EA2"/>
    <w:rsid w:val="00135907"/>
    <w:rsid w:val="001462CA"/>
    <w:rsid w:val="001B1E38"/>
    <w:rsid w:val="001F4401"/>
    <w:rsid w:val="00212709"/>
    <w:rsid w:val="00231752"/>
    <w:rsid w:val="002B64ED"/>
    <w:rsid w:val="003451FD"/>
    <w:rsid w:val="0035711E"/>
    <w:rsid w:val="003A63B5"/>
    <w:rsid w:val="003F6D5F"/>
    <w:rsid w:val="00411020"/>
    <w:rsid w:val="00437EB1"/>
    <w:rsid w:val="00445CAE"/>
    <w:rsid w:val="004A56DC"/>
    <w:rsid w:val="00512437"/>
    <w:rsid w:val="0051693C"/>
    <w:rsid w:val="00517D90"/>
    <w:rsid w:val="005358C2"/>
    <w:rsid w:val="00574A6B"/>
    <w:rsid w:val="005B0A9A"/>
    <w:rsid w:val="005F1C25"/>
    <w:rsid w:val="005F4E40"/>
    <w:rsid w:val="005F6331"/>
    <w:rsid w:val="00650DFD"/>
    <w:rsid w:val="006727E5"/>
    <w:rsid w:val="0067487F"/>
    <w:rsid w:val="00685EFD"/>
    <w:rsid w:val="006A423F"/>
    <w:rsid w:val="00700237"/>
    <w:rsid w:val="007062D2"/>
    <w:rsid w:val="00722E42"/>
    <w:rsid w:val="0074169A"/>
    <w:rsid w:val="00775C77"/>
    <w:rsid w:val="00782DE7"/>
    <w:rsid w:val="007855E3"/>
    <w:rsid w:val="00795546"/>
    <w:rsid w:val="0079579B"/>
    <w:rsid w:val="007A55DB"/>
    <w:rsid w:val="007D7C71"/>
    <w:rsid w:val="00813429"/>
    <w:rsid w:val="008213B2"/>
    <w:rsid w:val="00835A89"/>
    <w:rsid w:val="00840339"/>
    <w:rsid w:val="008A31D8"/>
    <w:rsid w:val="008B3389"/>
    <w:rsid w:val="008D783D"/>
    <w:rsid w:val="008E0FCB"/>
    <w:rsid w:val="0090592B"/>
    <w:rsid w:val="00937BC6"/>
    <w:rsid w:val="00A122B8"/>
    <w:rsid w:val="00A23D96"/>
    <w:rsid w:val="00A31C47"/>
    <w:rsid w:val="00A37E6F"/>
    <w:rsid w:val="00A4095A"/>
    <w:rsid w:val="00A86165"/>
    <w:rsid w:val="00AA1B43"/>
    <w:rsid w:val="00AB5A3D"/>
    <w:rsid w:val="00AC6253"/>
    <w:rsid w:val="00B41F6A"/>
    <w:rsid w:val="00B82982"/>
    <w:rsid w:val="00BB44E3"/>
    <w:rsid w:val="00BE110C"/>
    <w:rsid w:val="00C07B7A"/>
    <w:rsid w:val="00C16C93"/>
    <w:rsid w:val="00C16CC6"/>
    <w:rsid w:val="00C17CE0"/>
    <w:rsid w:val="00C210B1"/>
    <w:rsid w:val="00C44C28"/>
    <w:rsid w:val="00C90416"/>
    <w:rsid w:val="00D14D28"/>
    <w:rsid w:val="00D362C2"/>
    <w:rsid w:val="00D37518"/>
    <w:rsid w:val="00DA42E7"/>
    <w:rsid w:val="00DA7854"/>
    <w:rsid w:val="00DB71C1"/>
    <w:rsid w:val="00E26B98"/>
    <w:rsid w:val="00E75E73"/>
    <w:rsid w:val="00EA7529"/>
    <w:rsid w:val="00F04EB0"/>
    <w:rsid w:val="00F25964"/>
    <w:rsid w:val="00F33286"/>
    <w:rsid w:val="00F44869"/>
    <w:rsid w:val="00F621C9"/>
    <w:rsid w:val="00F65B49"/>
    <w:rsid w:val="00F924EB"/>
    <w:rsid w:val="00FF3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7F71"/>
  <w15:docId w15:val="{5B648C9C-F93D-40A9-A6B4-88FBEDEE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059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92B"/>
    <w:rPr>
      <w:rFonts w:ascii="Segoe UI" w:hAnsi="Segoe UI" w:cs="Segoe UI"/>
      <w:sz w:val="18"/>
      <w:szCs w:val="18"/>
    </w:rPr>
  </w:style>
  <w:style w:type="paragraph" w:styleId="Prrafodelista">
    <w:name w:val="List Paragraph"/>
    <w:basedOn w:val="Normal"/>
    <w:uiPriority w:val="34"/>
    <w:qFormat/>
    <w:rsid w:val="0079579B"/>
    <w:pPr>
      <w:ind w:left="720"/>
      <w:contextualSpacing/>
    </w:pPr>
  </w:style>
  <w:style w:type="character" w:styleId="Hipervnculo">
    <w:name w:val="Hyperlink"/>
    <w:basedOn w:val="Fuentedeprrafopredeter"/>
    <w:uiPriority w:val="99"/>
    <w:unhideWhenUsed/>
    <w:rsid w:val="00411020"/>
    <w:rPr>
      <w:color w:val="0000FF"/>
      <w:u w:val="single"/>
    </w:rPr>
  </w:style>
  <w:style w:type="paragraph" w:styleId="NormalWeb">
    <w:name w:val="Normal (Web)"/>
    <w:basedOn w:val="Normal"/>
    <w:uiPriority w:val="99"/>
    <w:unhideWhenUsed/>
    <w:rsid w:val="00B41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3378">
      <w:bodyDiv w:val="1"/>
      <w:marLeft w:val="0"/>
      <w:marRight w:val="0"/>
      <w:marTop w:val="0"/>
      <w:marBottom w:val="0"/>
      <w:divBdr>
        <w:top w:val="none" w:sz="0" w:space="0" w:color="auto"/>
        <w:left w:val="none" w:sz="0" w:space="0" w:color="auto"/>
        <w:bottom w:val="none" w:sz="0" w:space="0" w:color="auto"/>
        <w:right w:val="none" w:sz="0" w:space="0" w:color="auto"/>
      </w:divBdr>
      <w:divsChild>
        <w:div w:id="1448087753">
          <w:marLeft w:val="360"/>
          <w:marRight w:val="0"/>
          <w:marTop w:val="200"/>
          <w:marBottom w:val="0"/>
          <w:divBdr>
            <w:top w:val="none" w:sz="0" w:space="0" w:color="auto"/>
            <w:left w:val="none" w:sz="0" w:space="0" w:color="auto"/>
            <w:bottom w:val="none" w:sz="0" w:space="0" w:color="auto"/>
            <w:right w:val="none" w:sz="0" w:space="0" w:color="auto"/>
          </w:divBdr>
        </w:div>
      </w:divsChild>
    </w:div>
    <w:div w:id="157115520">
      <w:bodyDiv w:val="1"/>
      <w:marLeft w:val="0"/>
      <w:marRight w:val="0"/>
      <w:marTop w:val="0"/>
      <w:marBottom w:val="0"/>
      <w:divBdr>
        <w:top w:val="none" w:sz="0" w:space="0" w:color="auto"/>
        <w:left w:val="none" w:sz="0" w:space="0" w:color="auto"/>
        <w:bottom w:val="none" w:sz="0" w:space="0" w:color="auto"/>
        <w:right w:val="none" w:sz="0" w:space="0" w:color="auto"/>
      </w:divBdr>
    </w:div>
    <w:div w:id="586118677">
      <w:bodyDiv w:val="1"/>
      <w:marLeft w:val="0"/>
      <w:marRight w:val="0"/>
      <w:marTop w:val="0"/>
      <w:marBottom w:val="0"/>
      <w:divBdr>
        <w:top w:val="none" w:sz="0" w:space="0" w:color="auto"/>
        <w:left w:val="none" w:sz="0" w:space="0" w:color="auto"/>
        <w:bottom w:val="none" w:sz="0" w:space="0" w:color="auto"/>
        <w:right w:val="none" w:sz="0" w:space="0" w:color="auto"/>
      </w:divBdr>
    </w:div>
    <w:div w:id="817041516">
      <w:bodyDiv w:val="1"/>
      <w:marLeft w:val="0"/>
      <w:marRight w:val="0"/>
      <w:marTop w:val="0"/>
      <w:marBottom w:val="0"/>
      <w:divBdr>
        <w:top w:val="none" w:sz="0" w:space="0" w:color="auto"/>
        <w:left w:val="none" w:sz="0" w:space="0" w:color="auto"/>
        <w:bottom w:val="none" w:sz="0" w:space="0" w:color="auto"/>
        <w:right w:val="none" w:sz="0" w:space="0" w:color="auto"/>
      </w:divBdr>
    </w:div>
    <w:div w:id="1364555093">
      <w:bodyDiv w:val="1"/>
      <w:marLeft w:val="0"/>
      <w:marRight w:val="0"/>
      <w:marTop w:val="0"/>
      <w:marBottom w:val="0"/>
      <w:divBdr>
        <w:top w:val="none" w:sz="0" w:space="0" w:color="auto"/>
        <w:left w:val="none" w:sz="0" w:space="0" w:color="auto"/>
        <w:bottom w:val="none" w:sz="0" w:space="0" w:color="auto"/>
        <w:right w:val="none" w:sz="0" w:space="0" w:color="auto"/>
      </w:divBdr>
      <w:divsChild>
        <w:div w:id="1498423744">
          <w:marLeft w:val="0"/>
          <w:marRight w:val="0"/>
          <w:marTop w:val="0"/>
          <w:marBottom w:val="0"/>
          <w:divBdr>
            <w:top w:val="none" w:sz="0" w:space="0" w:color="auto"/>
            <w:left w:val="none" w:sz="0" w:space="0" w:color="auto"/>
            <w:bottom w:val="none" w:sz="0" w:space="0" w:color="auto"/>
            <w:right w:val="none" w:sz="0" w:space="0" w:color="auto"/>
          </w:divBdr>
        </w:div>
      </w:divsChild>
    </w:div>
    <w:div w:id="1478183746">
      <w:bodyDiv w:val="1"/>
      <w:marLeft w:val="0"/>
      <w:marRight w:val="0"/>
      <w:marTop w:val="0"/>
      <w:marBottom w:val="0"/>
      <w:divBdr>
        <w:top w:val="none" w:sz="0" w:space="0" w:color="auto"/>
        <w:left w:val="none" w:sz="0" w:space="0" w:color="auto"/>
        <w:bottom w:val="none" w:sz="0" w:space="0" w:color="auto"/>
        <w:right w:val="none" w:sz="0" w:space="0" w:color="auto"/>
      </w:divBdr>
      <w:divsChild>
        <w:div w:id="248854262">
          <w:marLeft w:val="0"/>
          <w:marRight w:val="0"/>
          <w:marTop w:val="0"/>
          <w:marBottom w:val="0"/>
          <w:divBdr>
            <w:top w:val="none" w:sz="0" w:space="0" w:color="auto"/>
            <w:left w:val="none" w:sz="0" w:space="0" w:color="auto"/>
            <w:bottom w:val="none" w:sz="0" w:space="0" w:color="auto"/>
            <w:right w:val="none" w:sz="0" w:space="0" w:color="auto"/>
          </w:divBdr>
        </w:div>
        <w:div w:id="241989820">
          <w:marLeft w:val="0"/>
          <w:marRight w:val="0"/>
          <w:marTop w:val="0"/>
          <w:marBottom w:val="0"/>
          <w:divBdr>
            <w:top w:val="none" w:sz="0" w:space="0" w:color="auto"/>
            <w:left w:val="none" w:sz="0" w:space="0" w:color="auto"/>
            <w:bottom w:val="none" w:sz="0" w:space="0" w:color="auto"/>
            <w:right w:val="none" w:sz="0" w:space="0" w:color="auto"/>
          </w:divBdr>
        </w:div>
        <w:div w:id="1841117682">
          <w:marLeft w:val="0"/>
          <w:marRight w:val="0"/>
          <w:marTop w:val="0"/>
          <w:marBottom w:val="0"/>
          <w:divBdr>
            <w:top w:val="none" w:sz="0" w:space="0" w:color="auto"/>
            <w:left w:val="none" w:sz="0" w:space="0" w:color="auto"/>
            <w:bottom w:val="none" w:sz="0" w:space="0" w:color="auto"/>
            <w:right w:val="none" w:sz="0" w:space="0" w:color="auto"/>
          </w:divBdr>
        </w:div>
        <w:div w:id="490221664">
          <w:marLeft w:val="0"/>
          <w:marRight w:val="0"/>
          <w:marTop w:val="0"/>
          <w:marBottom w:val="0"/>
          <w:divBdr>
            <w:top w:val="none" w:sz="0" w:space="0" w:color="auto"/>
            <w:left w:val="none" w:sz="0" w:space="0" w:color="auto"/>
            <w:bottom w:val="none" w:sz="0" w:space="0" w:color="auto"/>
            <w:right w:val="none" w:sz="0" w:space="0" w:color="auto"/>
          </w:divBdr>
        </w:div>
      </w:divsChild>
    </w:div>
    <w:div w:id="1564948554">
      <w:bodyDiv w:val="1"/>
      <w:marLeft w:val="0"/>
      <w:marRight w:val="0"/>
      <w:marTop w:val="0"/>
      <w:marBottom w:val="0"/>
      <w:divBdr>
        <w:top w:val="none" w:sz="0" w:space="0" w:color="auto"/>
        <w:left w:val="none" w:sz="0" w:space="0" w:color="auto"/>
        <w:bottom w:val="none" w:sz="0" w:space="0" w:color="auto"/>
        <w:right w:val="none" w:sz="0" w:space="0" w:color="auto"/>
      </w:divBdr>
    </w:div>
    <w:div w:id="1741252689">
      <w:bodyDiv w:val="1"/>
      <w:marLeft w:val="0"/>
      <w:marRight w:val="0"/>
      <w:marTop w:val="0"/>
      <w:marBottom w:val="0"/>
      <w:divBdr>
        <w:top w:val="none" w:sz="0" w:space="0" w:color="auto"/>
        <w:left w:val="none" w:sz="0" w:space="0" w:color="auto"/>
        <w:bottom w:val="none" w:sz="0" w:space="0" w:color="auto"/>
        <w:right w:val="none" w:sz="0" w:space="0" w:color="auto"/>
      </w:divBdr>
    </w:div>
    <w:div w:id="1763254090">
      <w:bodyDiv w:val="1"/>
      <w:marLeft w:val="0"/>
      <w:marRight w:val="0"/>
      <w:marTop w:val="0"/>
      <w:marBottom w:val="0"/>
      <w:divBdr>
        <w:top w:val="none" w:sz="0" w:space="0" w:color="auto"/>
        <w:left w:val="none" w:sz="0" w:space="0" w:color="auto"/>
        <w:bottom w:val="none" w:sz="0" w:space="0" w:color="auto"/>
        <w:right w:val="none" w:sz="0" w:space="0" w:color="auto"/>
      </w:divBdr>
    </w:div>
    <w:div w:id="1936589765">
      <w:bodyDiv w:val="1"/>
      <w:marLeft w:val="0"/>
      <w:marRight w:val="0"/>
      <w:marTop w:val="0"/>
      <w:marBottom w:val="0"/>
      <w:divBdr>
        <w:top w:val="none" w:sz="0" w:space="0" w:color="auto"/>
        <w:left w:val="none" w:sz="0" w:space="0" w:color="auto"/>
        <w:bottom w:val="none" w:sz="0" w:space="0" w:color="auto"/>
        <w:right w:val="none" w:sz="0" w:space="0" w:color="auto"/>
      </w:divBdr>
      <w:divsChild>
        <w:div w:id="800152635">
          <w:marLeft w:val="446"/>
          <w:marRight w:val="0"/>
          <w:marTop w:val="0"/>
          <w:marBottom w:val="0"/>
          <w:divBdr>
            <w:top w:val="none" w:sz="0" w:space="0" w:color="auto"/>
            <w:left w:val="none" w:sz="0" w:space="0" w:color="auto"/>
            <w:bottom w:val="none" w:sz="0" w:space="0" w:color="auto"/>
            <w:right w:val="none" w:sz="0" w:space="0" w:color="auto"/>
          </w:divBdr>
        </w:div>
      </w:divsChild>
    </w:div>
    <w:div w:id="2018578735">
      <w:bodyDiv w:val="1"/>
      <w:marLeft w:val="0"/>
      <w:marRight w:val="0"/>
      <w:marTop w:val="0"/>
      <w:marBottom w:val="0"/>
      <w:divBdr>
        <w:top w:val="none" w:sz="0" w:space="0" w:color="auto"/>
        <w:left w:val="none" w:sz="0" w:space="0" w:color="auto"/>
        <w:bottom w:val="none" w:sz="0" w:space="0" w:color="auto"/>
        <w:right w:val="none" w:sz="0" w:space="0" w:color="auto"/>
      </w:divBdr>
      <w:divsChild>
        <w:div w:id="561405088">
          <w:marLeft w:val="446"/>
          <w:marRight w:val="0"/>
          <w:marTop w:val="0"/>
          <w:marBottom w:val="0"/>
          <w:divBdr>
            <w:top w:val="none" w:sz="0" w:space="0" w:color="auto"/>
            <w:left w:val="none" w:sz="0" w:space="0" w:color="auto"/>
            <w:bottom w:val="none" w:sz="0" w:space="0" w:color="auto"/>
            <w:right w:val="none" w:sz="0" w:space="0" w:color="auto"/>
          </w:divBdr>
        </w:div>
      </w:divsChild>
    </w:div>
    <w:div w:id="2020961097">
      <w:bodyDiv w:val="1"/>
      <w:marLeft w:val="0"/>
      <w:marRight w:val="0"/>
      <w:marTop w:val="0"/>
      <w:marBottom w:val="0"/>
      <w:divBdr>
        <w:top w:val="none" w:sz="0" w:space="0" w:color="auto"/>
        <w:left w:val="none" w:sz="0" w:space="0" w:color="auto"/>
        <w:bottom w:val="none" w:sz="0" w:space="0" w:color="auto"/>
        <w:right w:val="none" w:sz="0" w:space="0" w:color="auto"/>
      </w:divBdr>
      <w:divsChild>
        <w:div w:id="828785945">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amariz</dc:creator>
  <cp:lastModifiedBy>HP</cp:lastModifiedBy>
  <cp:revision>19</cp:revision>
  <dcterms:created xsi:type="dcterms:W3CDTF">2019-08-18T23:49:00Z</dcterms:created>
  <dcterms:modified xsi:type="dcterms:W3CDTF">2019-10-06T23:53:00Z</dcterms:modified>
</cp:coreProperties>
</file>